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3"/>
        <w:gridCol w:w="1895"/>
        <w:gridCol w:w="948"/>
        <w:gridCol w:w="1421"/>
        <w:gridCol w:w="1422"/>
        <w:gridCol w:w="947"/>
        <w:gridCol w:w="1896"/>
        <w:gridCol w:w="2843"/>
      </w:tblGrid>
      <w:tr w:rsidR="000C21DF" w:rsidRPr="00450F88" w:rsidTr="00720C2D">
        <w:tc>
          <w:tcPr>
            <w:tcW w:w="7107" w:type="dxa"/>
            <w:gridSpan w:val="4"/>
            <w:shd w:val="clear" w:color="auto" w:fill="F4B083" w:themeFill="accent2" w:themeFillTint="99"/>
          </w:tcPr>
          <w:p w:rsidR="000C21DF" w:rsidRPr="00144351" w:rsidRDefault="000C21DF" w:rsidP="000C21DF">
            <w:pPr>
              <w:pStyle w:val="NoSpacing"/>
              <w:jc w:val="center"/>
              <w:rPr>
                <w:b/>
                <w:sz w:val="36"/>
                <w:szCs w:val="36"/>
              </w:rPr>
            </w:pPr>
            <w:r w:rsidRPr="00144351">
              <w:rPr>
                <w:b/>
                <w:sz w:val="36"/>
                <w:szCs w:val="36"/>
              </w:rPr>
              <w:t>Grade 4: Unit 3A</w:t>
            </w:r>
          </w:p>
        </w:tc>
        <w:tc>
          <w:tcPr>
            <w:tcW w:w="7108" w:type="dxa"/>
            <w:gridSpan w:val="4"/>
            <w:shd w:val="clear" w:color="auto" w:fill="F4B083" w:themeFill="accent2" w:themeFillTint="99"/>
          </w:tcPr>
          <w:p w:rsidR="000C21DF" w:rsidRPr="00144351" w:rsidRDefault="000C21DF" w:rsidP="000C21DF">
            <w:pPr>
              <w:pStyle w:val="NoSpacing"/>
              <w:jc w:val="center"/>
              <w:rPr>
                <w:b/>
                <w:sz w:val="36"/>
                <w:szCs w:val="36"/>
              </w:rPr>
            </w:pPr>
            <w:r w:rsidRPr="00144351">
              <w:rPr>
                <w:b/>
                <w:sz w:val="36"/>
                <w:szCs w:val="36"/>
              </w:rPr>
              <w:t>Exploring Impact and Effect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MODULE  A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Anchor and Supporting Texts</w:t>
            </w:r>
          </w:p>
        </w:tc>
      </w:tr>
      <w:tr w:rsidR="00144351" w:rsidRPr="00450F88" w:rsidTr="00313036">
        <w:tc>
          <w:tcPr>
            <w:tcW w:w="7107" w:type="dxa"/>
            <w:gridSpan w:val="4"/>
          </w:tcPr>
          <w:p w:rsidR="00144351" w:rsidRPr="00450F88" w:rsidRDefault="00144351" w:rsidP="003C1974">
            <w:pPr>
              <w:pStyle w:val="NoSpacing"/>
              <w:rPr>
                <w:b/>
                <w:u w:val="single"/>
              </w:rPr>
            </w:pPr>
            <w:r w:rsidRPr="00450F88">
              <w:rPr>
                <w:b/>
                <w:u w:val="single"/>
              </w:rPr>
              <w:t>Anchor Text:</w:t>
            </w:r>
          </w:p>
          <w:p w:rsidR="00144351" w:rsidRPr="00450F88" w:rsidRDefault="00144351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Earthquakes (1010L)</w:t>
            </w:r>
          </w:p>
          <w:p w:rsidR="00144351" w:rsidRDefault="00144351" w:rsidP="003C1974">
            <w:pPr>
              <w:pStyle w:val="NoSpacing"/>
              <w:rPr>
                <w:b/>
              </w:rPr>
            </w:pPr>
          </w:p>
        </w:tc>
        <w:tc>
          <w:tcPr>
            <w:tcW w:w="7108" w:type="dxa"/>
            <w:gridSpan w:val="4"/>
          </w:tcPr>
          <w:p w:rsidR="00144351" w:rsidRDefault="00144351" w:rsidP="003C1974">
            <w:pPr>
              <w:pStyle w:val="NoSpacing"/>
              <w:rPr>
                <w:b/>
              </w:rPr>
            </w:pPr>
          </w:p>
          <w:p w:rsidR="00144351" w:rsidRDefault="00144351" w:rsidP="003C1974">
            <w:pPr>
              <w:pStyle w:val="NoSpacing"/>
              <w:rPr>
                <w:b/>
              </w:rPr>
            </w:pPr>
            <w:proofErr w:type="spellStart"/>
            <w:r>
              <w:rPr>
                <w:b/>
              </w:rPr>
              <w:t>Earthshaker’s</w:t>
            </w:r>
            <w:proofErr w:type="spellEnd"/>
            <w:r>
              <w:rPr>
                <w:b/>
              </w:rPr>
              <w:t xml:space="preserve"> Bad Day (740L)</w:t>
            </w:r>
          </w:p>
          <w:p w:rsidR="00144351" w:rsidRDefault="00144351" w:rsidP="003C1974">
            <w:pPr>
              <w:pStyle w:val="NoSpacing"/>
              <w:rPr>
                <w:b/>
              </w:rPr>
            </w:pPr>
          </w:p>
          <w:p w:rsidR="00144351" w:rsidRPr="00450F88" w:rsidRDefault="00144351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The Monster Beneath the Sea (780L)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Student </w:t>
            </w:r>
            <w:r w:rsidRPr="00450F88">
              <w:rPr>
                <w:b/>
              </w:rPr>
              <w:t>Resources (included with the Text Collection)</w:t>
            </w:r>
          </w:p>
        </w:tc>
      </w:tr>
      <w:tr w:rsidR="000C21DF" w:rsidRPr="006B1622" w:rsidTr="000C21DF">
        <w:tc>
          <w:tcPr>
            <w:tcW w:w="14215" w:type="dxa"/>
            <w:gridSpan w:val="8"/>
          </w:tcPr>
          <w:p w:rsidR="000C21DF" w:rsidRDefault="000C21DF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Poetry:</w:t>
            </w:r>
          </w:p>
          <w:p w:rsidR="000C21DF" w:rsidRDefault="000C21DF" w:rsidP="003C1974">
            <w:pPr>
              <w:pStyle w:val="NoSpacing"/>
              <w:numPr>
                <w:ilvl w:val="0"/>
                <w:numId w:val="1"/>
              </w:numPr>
            </w:pPr>
            <w:r>
              <w:t xml:space="preserve">Instructions for Earth’s Dishwasher by Lisa </w:t>
            </w:r>
            <w:proofErr w:type="spellStart"/>
            <w:r>
              <w:t>Westberg</w:t>
            </w:r>
            <w:proofErr w:type="spellEnd"/>
            <w:r>
              <w:t xml:space="preserve"> Peters</w:t>
            </w:r>
          </w:p>
          <w:p w:rsidR="000C21DF" w:rsidRDefault="000C21DF" w:rsidP="003C1974">
            <w:pPr>
              <w:pStyle w:val="NoSpacing"/>
              <w:numPr>
                <w:ilvl w:val="0"/>
                <w:numId w:val="1"/>
              </w:numPr>
            </w:pPr>
            <w:r>
              <w:t>Natural Disasters by Marilyn Singer</w:t>
            </w:r>
          </w:p>
          <w:p w:rsidR="000C21DF" w:rsidRPr="006B1622" w:rsidRDefault="000C21DF" w:rsidP="003C1974">
            <w:pPr>
              <w:pStyle w:val="NoSpacing"/>
              <w:numPr>
                <w:ilvl w:val="0"/>
                <w:numId w:val="1"/>
              </w:numPr>
            </w:pPr>
            <w:r>
              <w:t>Islands by Marilyn Singer</w:t>
            </w:r>
          </w:p>
        </w:tc>
      </w:tr>
      <w:tr w:rsidR="000C21DF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Default="000C21DF" w:rsidP="000C21D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Standards Highlights</w:t>
            </w:r>
          </w:p>
        </w:tc>
      </w:tr>
      <w:tr w:rsidR="000C21DF" w:rsidRPr="006B1622" w:rsidTr="000C21DF">
        <w:tc>
          <w:tcPr>
            <w:tcW w:w="14215" w:type="dxa"/>
            <w:gridSpan w:val="8"/>
          </w:tcPr>
          <w:p w:rsidR="000C21DF" w:rsidRDefault="000C21DF" w:rsidP="000C21DF">
            <w:pPr>
              <w:pStyle w:val="NoSpacing"/>
              <w:numPr>
                <w:ilvl w:val="0"/>
                <w:numId w:val="2"/>
              </w:numPr>
            </w:pPr>
            <w:r>
              <w:t>Analysis</w:t>
            </w:r>
          </w:p>
          <w:p w:rsidR="000C21DF" w:rsidRDefault="000C21DF" w:rsidP="000C21DF">
            <w:pPr>
              <w:pStyle w:val="NoSpacing"/>
              <w:numPr>
                <w:ilvl w:val="0"/>
                <w:numId w:val="2"/>
              </w:numPr>
            </w:pPr>
            <w:r>
              <w:t>Evidence</w:t>
            </w:r>
          </w:p>
          <w:p w:rsidR="000C21DF" w:rsidRPr="006B1622" w:rsidRDefault="000C21DF" w:rsidP="000C21DF">
            <w:pPr>
              <w:pStyle w:val="NoSpacing"/>
              <w:numPr>
                <w:ilvl w:val="0"/>
                <w:numId w:val="2"/>
              </w:numPr>
            </w:pPr>
            <w:r>
              <w:t>Point of View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Standards (CCLS)</w:t>
            </w:r>
          </w:p>
        </w:tc>
      </w:tr>
      <w:tr w:rsidR="000C21DF" w:rsidRPr="00D72CF5" w:rsidTr="003C1974">
        <w:tc>
          <w:tcPr>
            <w:tcW w:w="2843" w:type="dxa"/>
          </w:tcPr>
          <w:p w:rsidR="000C21DF" w:rsidRDefault="000C21DF" w:rsidP="003C1974">
            <w:pPr>
              <w:pStyle w:val="NoSpacing"/>
            </w:pPr>
            <w:r w:rsidRPr="00D72CF5">
              <w:t xml:space="preserve"> </w:t>
            </w:r>
            <w:r w:rsidR="002B69D2">
              <w:t>Reading: Literature</w:t>
            </w:r>
          </w:p>
          <w:p w:rsidR="002B69D2" w:rsidRDefault="002B69D2" w:rsidP="002B69D2">
            <w:pPr>
              <w:pStyle w:val="NoSpacing"/>
              <w:numPr>
                <w:ilvl w:val="0"/>
                <w:numId w:val="20"/>
              </w:numPr>
            </w:pPr>
            <w:r>
              <w:t>RL.4.1, RL.4.2, RL.4.3, RL.4.4, RL.4.5, RL.4.6, RL.4.9, RL.4.10</w:t>
            </w:r>
          </w:p>
          <w:p w:rsidR="002B69D2" w:rsidRDefault="002B69D2" w:rsidP="002B69D2">
            <w:pPr>
              <w:pStyle w:val="NoSpacing"/>
            </w:pPr>
            <w:r>
              <w:t>Reading: Informational Text</w:t>
            </w:r>
          </w:p>
          <w:p w:rsidR="002B69D2" w:rsidRPr="00D72CF5" w:rsidRDefault="002B69D2" w:rsidP="002B69D2">
            <w:pPr>
              <w:pStyle w:val="NoSpacing"/>
              <w:numPr>
                <w:ilvl w:val="0"/>
                <w:numId w:val="20"/>
              </w:numPr>
            </w:pPr>
            <w:r>
              <w:t>RI.4.1, RI.4.3, RI.4.4, RI.4.5, RI.4.7, RI,4,9, RI.4.10</w:t>
            </w:r>
          </w:p>
        </w:tc>
        <w:tc>
          <w:tcPr>
            <w:tcW w:w="2843" w:type="dxa"/>
            <w:gridSpan w:val="2"/>
          </w:tcPr>
          <w:p w:rsidR="000C21DF" w:rsidRDefault="002B69D2" w:rsidP="003C1974">
            <w:pPr>
              <w:pStyle w:val="NoSpacing"/>
            </w:pPr>
            <w:r>
              <w:t>Reading: Foundational Skills</w:t>
            </w:r>
          </w:p>
          <w:p w:rsidR="002B69D2" w:rsidRPr="00D72CF5" w:rsidRDefault="002B69D2" w:rsidP="002B69D2">
            <w:pPr>
              <w:pStyle w:val="NoSpacing"/>
              <w:numPr>
                <w:ilvl w:val="0"/>
                <w:numId w:val="20"/>
              </w:numPr>
            </w:pPr>
            <w:r>
              <w:t>RF.4.4, RF.4.4a-b</w:t>
            </w:r>
          </w:p>
        </w:tc>
        <w:tc>
          <w:tcPr>
            <w:tcW w:w="2843" w:type="dxa"/>
            <w:gridSpan w:val="2"/>
          </w:tcPr>
          <w:p w:rsidR="000C21DF" w:rsidRDefault="002B69D2" w:rsidP="003C1974">
            <w:pPr>
              <w:pStyle w:val="NoSpacing"/>
            </w:pPr>
            <w:r>
              <w:t>Writing:</w:t>
            </w:r>
          </w:p>
          <w:p w:rsidR="002B69D2" w:rsidRPr="00D72CF5" w:rsidRDefault="002B69D2" w:rsidP="002B69D2">
            <w:pPr>
              <w:pStyle w:val="NoSpacing"/>
              <w:numPr>
                <w:ilvl w:val="0"/>
                <w:numId w:val="20"/>
              </w:numPr>
            </w:pPr>
            <w:r>
              <w:t>W.4.1, W.4.1a-e, W.4.3e, W.4.4, W.4.5, W.4.6, W.4.9,W.4.9a-b, W.4.10</w:t>
            </w:r>
          </w:p>
        </w:tc>
        <w:tc>
          <w:tcPr>
            <w:tcW w:w="2843" w:type="dxa"/>
            <w:gridSpan w:val="2"/>
          </w:tcPr>
          <w:p w:rsidR="000C21DF" w:rsidRDefault="002B69D2" w:rsidP="003C1974">
            <w:pPr>
              <w:pStyle w:val="NoSpacing"/>
            </w:pPr>
            <w:r>
              <w:t>Speaking and Listening:</w:t>
            </w:r>
          </w:p>
          <w:p w:rsidR="002B69D2" w:rsidRPr="00D72CF5" w:rsidRDefault="002B69D2" w:rsidP="002B69D2">
            <w:pPr>
              <w:pStyle w:val="NoSpacing"/>
              <w:numPr>
                <w:ilvl w:val="0"/>
                <w:numId w:val="20"/>
              </w:numPr>
            </w:pPr>
            <w:r>
              <w:t>SL.4.1, SL.4.1b-d, SL.4.2, SL.4.4, SL.4.5</w:t>
            </w:r>
          </w:p>
        </w:tc>
        <w:tc>
          <w:tcPr>
            <w:tcW w:w="2843" w:type="dxa"/>
          </w:tcPr>
          <w:p w:rsidR="000C21DF" w:rsidRDefault="002B69D2" w:rsidP="003C1974">
            <w:pPr>
              <w:pStyle w:val="NoSpacing"/>
            </w:pPr>
            <w:r>
              <w:t>Language:</w:t>
            </w:r>
          </w:p>
          <w:p w:rsidR="002B69D2" w:rsidRPr="00D72CF5" w:rsidRDefault="002B69D2" w:rsidP="002B69D2">
            <w:pPr>
              <w:pStyle w:val="NoSpacing"/>
              <w:numPr>
                <w:ilvl w:val="0"/>
                <w:numId w:val="20"/>
              </w:numPr>
            </w:pPr>
            <w:r>
              <w:t>L.4.1, L.4.1b-g, L.4.2, L.4.2a-c, L.4.3, L.4.3a-b, L.4.4, L.4.4a, L.4.4c, L.4.5, L.4.5a-c, L.4.6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GOALS</w:t>
            </w:r>
          </w:p>
        </w:tc>
      </w:tr>
      <w:tr w:rsidR="000C21DF" w:rsidRPr="006B1622" w:rsidTr="000C21DF">
        <w:tc>
          <w:tcPr>
            <w:tcW w:w="14215" w:type="dxa"/>
            <w:gridSpan w:val="8"/>
          </w:tcPr>
          <w:p w:rsidR="000C21DF" w:rsidRDefault="000C21DF" w:rsidP="000C21DF">
            <w:pPr>
              <w:pStyle w:val="NoSpacing"/>
              <w:numPr>
                <w:ilvl w:val="0"/>
                <w:numId w:val="3"/>
              </w:numPr>
            </w:pPr>
            <w:r>
              <w:t>Reader will analyze characters, settings, events, and themes in a story, drama, myth, and/or legend.</w:t>
            </w:r>
            <w:r w:rsidR="002B69D2">
              <w:t xml:space="preserve"> (RL.4.3)</w:t>
            </w:r>
          </w:p>
          <w:p w:rsidR="000C21DF" w:rsidRDefault="000C21DF" w:rsidP="000C21DF">
            <w:pPr>
              <w:pStyle w:val="NoSpacing"/>
              <w:numPr>
                <w:ilvl w:val="0"/>
                <w:numId w:val="3"/>
              </w:numPr>
            </w:pPr>
            <w:r>
              <w:t>Writers will describe characters in detail, and will create a literary essay to analyze characters, settings and events and their impact on each other.</w:t>
            </w:r>
            <w:r w:rsidR="002B69D2">
              <w:t xml:space="preserve"> (W.4.9)</w:t>
            </w:r>
          </w:p>
          <w:p w:rsidR="000C21DF" w:rsidRPr="006B1622" w:rsidRDefault="000C21DF" w:rsidP="000C21DF">
            <w:pPr>
              <w:pStyle w:val="NoSpacing"/>
              <w:numPr>
                <w:ilvl w:val="0"/>
                <w:numId w:val="3"/>
              </w:numPr>
            </w:pPr>
            <w:r>
              <w:t>Learners will understand that they ways in which people explain natural phenomena change over time.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Enduring Understandings:</w:t>
            </w:r>
          </w:p>
        </w:tc>
      </w:tr>
      <w:tr w:rsidR="000C21DF" w:rsidRPr="00450F88" w:rsidTr="003C07CA">
        <w:tc>
          <w:tcPr>
            <w:tcW w:w="4738" w:type="dxa"/>
            <w:gridSpan w:val="2"/>
          </w:tcPr>
          <w:p w:rsidR="000C21DF" w:rsidRPr="00450F88" w:rsidRDefault="000C21DF" w:rsidP="003C1974">
            <w:pPr>
              <w:pStyle w:val="NoSpacing"/>
            </w:pPr>
            <w:r>
              <w:t>Readers understand that recognizing story elements enables readers to think, talk, and deepen understanding of a text.</w:t>
            </w:r>
            <w:r w:rsidR="002B69D2">
              <w:t xml:space="preserve"> (RL.4.3)</w:t>
            </w:r>
          </w:p>
        </w:tc>
        <w:tc>
          <w:tcPr>
            <w:tcW w:w="4738" w:type="dxa"/>
            <w:gridSpan w:val="4"/>
          </w:tcPr>
          <w:p w:rsidR="000C21DF" w:rsidRPr="00450F88" w:rsidRDefault="000C21DF" w:rsidP="003C1974">
            <w:pPr>
              <w:pStyle w:val="NoSpacing"/>
            </w:pPr>
            <w:r>
              <w:t>Writers understand that writers draw evidence from literary text to analyze ideas.</w:t>
            </w:r>
            <w:r w:rsidR="002B69D2">
              <w:t xml:space="preserve"> (W.4.9)</w:t>
            </w:r>
          </w:p>
        </w:tc>
        <w:tc>
          <w:tcPr>
            <w:tcW w:w="4739" w:type="dxa"/>
            <w:gridSpan w:val="2"/>
          </w:tcPr>
          <w:p w:rsidR="000C21DF" w:rsidRPr="00450F88" w:rsidRDefault="000C21DF" w:rsidP="003C1974">
            <w:pPr>
              <w:pStyle w:val="NoSpacing"/>
            </w:pPr>
            <w:r>
              <w:t>Learners understand that science is a newer method of explaining natural phenomena.</w:t>
            </w:r>
          </w:p>
        </w:tc>
      </w:tr>
      <w:tr w:rsidR="002B69D2" w:rsidRPr="00B650D0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2B69D2" w:rsidRPr="00B650D0" w:rsidRDefault="002B69D2" w:rsidP="006E022F">
            <w:pPr>
              <w:pStyle w:val="NoSpacing"/>
              <w:jc w:val="center"/>
              <w:rPr>
                <w:b/>
              </w:rPr>
            </w:pPr>
            <w:r w:rsidRPr="00B650D0">
              <w:rPr>
                <w:b/>
              </w:rPr>
              <w:t>Essential Question(s)</w:t>
            </w:r>
          </w:p>
        </w:tc>
      </w:tr>
      <w:tr w:rsidR="002B69D2" w:rsidRPr="00B650D0" w:rsidTr="006E022F">
        <w:tc>
          <w:tcPr>
            <w:tcW w:w="14215" w:type="dxa"/>
            <w:gridSpan w:val="8"/>
          </w:tcPr>
          <w:p w:rsidR="002B69D2" w:rsidRDefault="002B69D2" w:rsidP="006E022F">
            <w:pPr>
              <w:pStyle w:val="NoSpacing"/>
            </w:pPr>
            <w:r w:rsidRPr="00B650D0">
              <w:rPr>
                <w:b/>
                <w:u w:val="single"/>
              </w:rPr>
              <w:lastRenderedPageBreak/>
              <w:t>Reading: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>How can readers use informational text to bolster understanding of a literary text? (RI.4.3)</w:t>
            </w:r>
          </w:p>
          <w:p w:rsidR="002B69D2" w:rsidRPr="00B650D0" w:rsidRDefault="002B69D2" w:rsidP="006E022F">
            <w:pPr>
              <w:pStyle w:val="NoSpacing"/>
              <w:rPr>
                <w:b/>
                <w:u w:val="single"/>
              </w:rPr>
            </w:pPr>
            <w:r w:rsidRPr="00B650D0">
              <w:rPr>
                <w:b/>
                <w:u w:val="single"/>
              </w:rPr>
              <w:t>Writing:</w:t>
            </w:r>
          </w:p>
          <w:p w:rsidR="002B69D2" w:rsidRPr="00B650D0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>How do writers use evidence from informational text to support analysis of ideas? (</w:t>
            </w:r>
            <w:r w:rsidR="00517E8E">
              <w:t>W.4.1)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Big Idea and Content Connection</w:t>
            </w:r>
          </w:p>
        </w:tc>
      </w:tr>
      <w:tr w:rsidR="000C21DF" w:rsidRPr="0057084D" w:rsidTr="000C21DF">
        <w:tc>
          <w:tcPr>
            <w:tcW w:w="14215" w:type="dxa"/>
            <w:gridSpan w:val="8"/>
          </w:tcPr>
          <w:p w:rsidR="000C21DF" w:rsidRDefault="000C21DF" w:rsidP="003C1974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 Impact</w:t>
            </w:r>
          </w:p>
          <w:p w:rsidR="000C21DF" w:rsidRDefault="000C21DF" w:rsidP="003C1974">
            <w:pPr>
              <w:pStyle w:val="NoSpacing"/>
              <w:rPr>
                <w:b/>
              </w:rPr>
            </w:pPr>
          </w:p>
          <w:p w:rsidR="000C21DF" w:rsidRDefault="000C21DF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Science Content Connection</w:t>
            </w:r>
          </w:p>
          <w:p w:rsidR="000C21DF" w:rsidRPr="0057084D" w:rsidRDefault="000C21DF" w:rsidP="000C21DF">
            <w:pPr>
              <w:pStyle w:val="NoSpacing"/>
              <w:numPr>
                <w:ilvl w:val="0"/>
                <w:numId w:val="17"/>
              </w:numPr>
            </w:pPr>
            <w:r>
              <w:rPr>
                <w:b/>
              </w:rPr>
              <w:t xml:space="preserve">4-ESS3-2.  </w:t>
            </w:r>
            <w:r>
              <w:t>Generate and compare multiple solutions to reduce the impacts of natural Earth processes on humans.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Writing TYP</w:t>
            </w:r>
            <w:r w:rsidRPr="00720C2D">
              <w:rPr>
                <w:b/>
                <w:shd w:val="clear" w:color="auto" w:fill="F4B083" w:themeFill="accent2" w:themeFillTint="99"/>
              </w:rPr>
              <w:t>E</w:t>
            </w:r>
            <w:r>
              <w:rPr>
                <w:b/>
              </w:rPr>
              <w:t>/Genre</w:t>
            </w:r>
          </w:p>
        </w:tc>
      </w:tr>
      <w:tr w:rsidR="000C21DF" w:rsidRPr="00450F88" w:rsidTr="000C21DF">
        <w:tc>
          <w:tcPr>
            <w:tcW w:w="14215" w:type="dxa"/>
            <w:gridSpan w:val="8"/>
          </w:tcPr>
          <w:p w:rsidR="000C21DF" w:rsidRDefault="000C21DF" w:rsidP="003C1974">
            <w:pPr>
              <w:pStyle w:val="NoSpacing"/>
            </w:pPr>
            <w:r>
              <w:t>Opinion</w:t>
            </w:r>
          </w:p>
          <w:p w:rsidR="000C21DF" w:rsidRPr="00450F88" w:rsidRDefault="000C21DF" w:rsidP="000C21DF">
            <w:pPr>
              <w:pStyle w:val="NoSpacing"/>
              <w:numPr>
                <w:ilvl w:val="0"/>
                <w:numId w:val="4"/>
              </w:numPr>
            </w:pPr>
            <w:r>
              <w:t>Students will write a critique of one to three of the short texts they have read.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Target Standard(s):</w:t>
            </w:r>
            <w:r>
              <w:rPr>
                <w:b/>
              </w:rPr>
              <w:t xml:space="preserve"> W.4.1</w:t>
            </w:r>
          </w:p>
        </w:tc>
      </w:tr>
      <w:tr w:rsidR="000C21DF" w:rsidRPr="00450F88" w:rsidTr="003C1974">
        <w:tc>
          <w:tcPr>
            <w:tcW w:w="14215" w:type="dxa"/>
            <w:gridSpan w:val="8"/>
            <w:shd w:val="clear" w:color="auto" w:fill="FFFFFF"/>
          </w:tcPr>
          <w:p w:rsidR="000C21DF" w:rsidRDefault="000C21DF" w:rsidP="003C1974">
            <w:pPr>
              <w:pStyle w:val="NoSpacing"/>
            </w:pPr>
            <w:r>
              <w:t>Write opinion pieces on topics or texts, supporting a point of view with reasons and information.</w:t>
            </w:r>
          </w:p>
          <w:p w:rsidR="000C21DF" w:rsidRDefault="000C21DF" w:rsidP="003C1974">
            <w:pPr>
              <w:pStyle w:val="NoSpacing"/>
              <w:numPr>
                <w:ilvl w:val="0"/>
                <w:numId w:val="5"/>
              </w:numPr>
            </w:pPr>
            <w:r>
              <w:t xml:space="preserve">Introduce a topic clearly or </w:t>
            </w:r>
            <w:proofErr w:type="gramStart"/>
            <w:r>
              <w:t>text clearly, state</w:t>
            </w:r>
            <w:proofErr w:type="gramEnd"/>
            <w:r>
              <w:t xml:space="preserve"> an opinion, and create an organizational structure in which related ideas are grouped to support the writer’s purpose.</w:t>
            </w:r>
          </w:p>
          <w:p w:rsidR="000C21DF" w:rsidRDefault="000C21DF" w:rsidP="003C1974">
            <w:pPr>
              <w:pStyle w:val="NoSpacing"/>
              <w:numPr>
                <w:ilvl w:val="0"/>
                <w:numId w:val="5"/>
              </w:numPr>
            </w:pPr>
            <w:r>
              <w:t>Provide reasons that are supported by facts and details.</w:t>
            </w:r>
          </w:p>
          <w:p w:rsidR="000C21DF" w:rsidRDefault="000C21DF" w:rsidP="003C1974">
            <w:pPr>
              <w:pStyle w:val="NoSpacing"/>
              <w:numPr>
                <w:ilvl w:val="0"/>
                <w:numId w:val="5"/>
              </w:numPr>
            </w:pPr>
            <w:r>
              <w:t>Link opinion and reasons using words and phrases (e.g., for instance, in order to, in addition).</w:t>
            </w:r>
          </w:p>
          <w:p w:rsidR="000C21DF" w:rsidRPr="00450F88" w:rsidRDefault="000C21DF" w:rsidP="003C1974">
            <w:pPr>
              <w:pStyle w:val="NoSpacing"/>
              <w:numPr>
                <w:ilvl w:val="0"/>
                <w:numId w:val="5"/>
              </w:numPr>
            </w:pPr>
            <w:r>
              <w:t xml:space="preserve">Provide a concluding statement or section related to the opinion </w:t>
            </w:r>
            <w:proofErr w:type="spellStart"/>
            <w:r>
              <w:t>presened</w:t>
            </w:r>
            <w:proofErr w:type="spellEnd"/>
            <w:r>
              <w:t>.</w:t>
            </w:r>
          </w:p>
        </w:tc>
      </w:tr>
      <w:tr w:rsidR="000C21DF" w:rsidRPr="00B91F7F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B91F7F" w:rsidRDefault="000C21DF" w:rsidP="000C21DF">
            <w:pPr>
              <w:pStyle w:val="NoSpacing"/>
              <w:jc w:val="center"/>
              <w:rPr>
                <w:b/>
              </w:rPr>
            </w:pPr>
            <w:r w:rsidRPr="00B91F7F">
              <w:rPr>
                <w:b/>
              </w:rPr>
              <w:t>Sample Writing Activities</w:t>
            </w:r>
          </w:p>
        </w:tc>
      </w:tr>
      <w:tr w:rsidR="000C21DF" w:rsidRPr="00450F88" w:rsidTr="000C21DF">
        <w:tc>
          <w:tcPr>
            <w:tcW w:w="14215" w:type="dxa"/>
            <w:gridSpan w:val="8"/>
          </w:tcPr>
          <w:p w:rsidR="000C21DF" w:rsidRDefault="000C21DF" w:rsidP="000C21DF">
            <w:pPr>
              <w:pStyle w:val="NoSpacing"/>
              <w:numPr>
                <w:ilvl w:val="0"/>
                <w:numId w:val="9"/>
              </w:numPr>
            </w:pPr>
            <w:r>
              <w:t>Pretend you are a reporter at the 1908 San Francisco earthquake.  Write a brief explanation of what happened, showing clear writing and organization of text.  Then explain the most significant impact of the event, providing reasons supported by facts and details that support a point of view about the topic.</w:t>
            </w:r>
          </w:p>
          <w:p w:rsidR="000C21DF" w:rsidRDefault="000C21DF" w:rsidP="000C21DF">
            <w:pPr>
              <w:pStyle w:val="NoSpacing"/>
              <w:numPr>
                <w:ilvl w:val="0"/>
                <w:numId w:val="9"/>
              </w:numPr>
            </w:pPr>
            <w:r>
              <w:t>Write an opinion in response to the following prompt.  Many people choose to live in areas that are earthquake-prone.  Would you live in an area that is earthquake-prone?  Explain why or why not.  Use textual evidence to support your opinion.  Use linking words to connect an opinion to the reasons for that opinion.</w:t>
            </w:r>
          </w:p>
          <w:p w:rsidR="000C21DF" w:rsidRPr="00450F88" w:rsidRDefault="000C21DF" w:rsidP="000C21DF">
            <w:pPr>
              <w:pStyle w:val="NoSpacing"/>
              <w:numPr>
                <w:ilvl w:val="0"/>
                <w:numId w:val="9"/>
              </w:numPr>
            </w:pPr>
            <w:r>
              <w:t xml:space="preserve">Students will use either </w:t>
            </w:r>
            <w:proofErr w:type="spellStart"/>
            <w:r>
              <w:t>Earthshaker’s</w:t>
            </w:r>
            <w:proofErr w:type="spellEnd"/>
            <w:r>
              <w:t xml:space="preserve"> Bad Day of the Monster </w:t>
            </w:r>
            <w:proofErr w:type="gramStart"/>
            <w:r>
              <w:t>Beneath</w:t>
            </w:r>
            <w:proofErr w:type="gramEnd"/>
            <w:r>
              <w:t xml:space="preserve"> the Sea and Quake! </w:t>
            </w:r>
            <w:proofErr w:type="gramStart"/>
            <w:r>
              <w:t>to</w:t>
            </w:r>
            <w:proofErr w:type="gramEnd"/>
            <w:r>
              <w:t xml:space="preserve"> support their answer.  Compare and contrast the texts.  Which text do you think offers a stronger account of a particular phenomenon?  Why?  What elements in the text support the account best?</w:t>
            </w:r>
          </w:p>
        </w:tc>
      </w:tr>
      <w:tr w:rsidR="000C21DF" w:rsidRPr="00450F88" w:rsidTr="00720C2D">
        <w:tc>
          <w:tcPr>
            <w:tcW w:w="14215" w:type="dxa"/>
            <w:gridSpan w:val="8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End of Unit Exam: Standards Focus</w:t>
            </w:r>
          </w:p>
        </w:tc>
      </w:tr>
      <w:tr w:rsidR="000C21DF" w:rsidRPr="00D72CF5" w:rsidTr="00A96A35">
        <w:tc>
          <w:tcPr>
            <w:tcW w:w="4738" w:type="dxa"/>
            <w:gridSpan w:val="2"/>
          </w:tcPr>
          <w:p w:rsidR="000C21DF" w:rsidRPr="00797029" w:rsidRDefault="00833178" w:rsidP="000C21DF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Comprehension Portion of Exam:</w:t>
            </w:r>
          </w:p>
          <w:p w:rsidR="00833178" w:rsidRPr="00797029" w:rsidRDefault="00833178" w:rsidP="000C21DF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First Passage: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Informational Text 1.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 xml:space="preserve">Refer to details and examples in a text when explaining what the text says explicitly and when drawing inferences from the text. 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lastRenderedPageBreak/>
              <w:t xml:space="preserve">Informational Text 2.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>Determine the main idea of a text and explain how it is supported by key details; summarize the text.</w:t>
            </w:r>
          </w:p>
          <w:p w:rsidR="00833178" w:rsidRDefault="00833178" w:rsidP="00833178">
            <w:pPr>
              <w:pStyle w:val="NoSpacing"/>
            </w:pP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Second Passage: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Literature 1.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 xml:space="preserve">Refer to details and examples in a text when explaining what the text says explicitly and when drawing inferences from the text. </w:t>
            </w:r>
          </w:p>
          <w:p w:rsidR="00833178" w:rsidRDefault="00833178" w:rsidP="00833178">
            <w:pPr>
              <w:pStyle w:val="NoSpacing"/>
            </w:pPr>
            <w:r w:rsidRPr="00797029">
              <w:rPr>
                <w:b/>
              </w:rPr>
              <w:t>Literature 3</w:t>
            </w:r>
            <w:r>
              <w:t>.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>Describe in depth a character, setting, or event in a story or drama, drawing on specific details in the text (e.g., a character’s thoughts, words, or actions).</w:t>
            </w:r>
          </w:p>
          <w:p w:rsidR="00833178" w:rsidRDefault="00833178" w:rsidP="00833178">
            <w:pPr>
              <w:pStyle w:val="NoSpacing"/>
            </w:pPr>
            <w:r>
              <w:t xml:space="preserve">Literature 4.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 xml:space="preserve">Determine the meaning of words and phrases as they are used in a text, including those that allude to significant characters found in mythology (e.g., Herculean).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>Language 4. Determine or clarify the meaning of unknown and multiple-meaning words and phrases based on grade 4 reading and content, choosing flexibly from a range of strategies.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 Language 4.a.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18"/>
              </w:numPr>
            </w:pPr>
            <w:r>
              <w:t>Use context (e.g., definitions, examples, or restatements in text) as a clue to the meaning of a word or phrase.</w:t>
            </w:r>
          </w:p>
          <w:p w:rsidR="00833178" w:rsidRDefault="00833178" w:rsidP="00833178">
            <w:pPr>
              <w:pStyle w:val="NoSpacing"/>
            </w:pPr>
            <w:r>
              <w:t xml:space="preserve"> </w:t>
            </w:r>
            <w:r w:rsidRPr="00797029">
              <w:rPr>
                <w:b/>
              </w:rPr>
              <w:t>Language 5</w:t>
            </w:r>
            <w:r>
              <w:t xml:space="preserve">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18"/>
              </w:numPr>
            </w:pPr>
            <w:r>
              <w:t>Demonstrate understanding of figurative language, word relationships, and nuances in word meanings.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>
              <w:t xml:space="preserve"> </w:t>
            </w:r>
            <w:r w:rsidRPr="00797029">
              <w:rPr>
                <w:b/>
              </w:rPr>
              <w:t xml:space="preserve">Language 5.b. </w:t>
            </w:r>
          </w:p>
          <w:p w:rsidR="00833178" w:rsidRPr="00D72CF5" w:rsidRDefault="00833178" w:rsidP="00833178">
            <w:pPr>
              <w:pStyle w:val="NoSpacing"/>
              <w:numPr>
                <w:ilvl w:val="0"/>
                <w:numId w:val="18"/>
              </w:numPr>
            </w:pPr>
            <w:r>
              <w:lastRenderedPageBreak/>
              <w:t>Recognize and explain the meaning of common idioms, adages, and proverbs.</w:t>
            </w:r>
          </w:p>
        </w:tc>
        <w:tc>
          <w:tcPr>
            <w:tcW w:w="4738" w:type="dxa"/>
            <w:gridSpan w:val="4"/>
          </w:tcPr>
          <w:p w:rsidR="000C21DF" w:rsidRPr="00797029" w:rsidRDefault="00833178" w:rsidP="000C21DF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lastRenderedPageBreak/>
              <w:t>Vocabulary Portion of Exam: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Informational Text 4.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 xml:space="preserve">Determine the meaning of general academic and domain-specific words or phrases in a text relevant to a grade 4 </w:t>
            </w:r>
            <w:proofErr w:type="gramStart"/>
            <w:r>
              <w:t>topic</w:t>
            </w:r>
            <w:proofErr w:type="gramEnd"/>
            <w:r>
              <w:t xml:space="preserve"> or subject area. </w:t>
            </w:r>
          </w:p>
          <w:p w:rsidR="00833178" w:rsidRDefault="00833178" w:rsidP="00833178">
            <w:pPr>
              <w:pStyle w:val="NoSpacing"/>
            </w:pPr>
            <w:r>
              <w:t>Language 4.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lastRenderedPageBreak/>
              <w:t>Determine or clarify the meaning of unknown and multiple-meaning words and phrases based on grade 4 reading and content, choosing flexibly from a range of strategies.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>
              <w:t xml:space="preserve"> </w:t>
            </w:r>
            <w:r w:rsidRPr="00797029">
              <w:rPr>
                <w:b/>
              </w:rPr>
              <w:t>Language 4.a.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 xml:space="preserve">Use context (e.g., definitions, examples, </w:t>
            </w:r>
            <w:proofErr w:type="gramStart"/>
            <w:r>
              <w:t>or  restatements</w:t>
            </w:r>
            <w:proofErr w:type="gramEnd"/>
            <w:r>
              <w:t xml:space="preserve"> in text) as a clue to the meaning of a word or phrase.</w:t>
            </w:r>
          </w:p>
          <w:p w:rsidR="00833178" w:rsidRPr="00D72CF5" w:rsidRDefault="00833178" w:rsidP="00833178">
            <w:pPr>
              <w:pStyle w:val="NoSpacing"/>
            </w:pPr>
          </w:p>
        </w:tc>
        <w:tc>
          <w:tcPr>
            <w:tcW w:w="4739" w:type="dxa"/>
            <w:gridSpan w:val="2"/>
          </w:tcPr>
          <w:p w:rsidR="000C21DF" w:rsidRPr="00797029" w:rsidRDefault="00833178" w:rsidP="000C21DF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lastRenderedPageBreak/>
              <w:t>Writing Portion of Exam:</w:t>
            </w:r>
          </w:p>
          <w:p w:rsidR="00833178" w:rsidRPr="00797029" w:rsidRDefault="00833178" w:rsidP="000C21DF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Constructed Response #1: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Informational Text 1.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>Refer to details and examples in a text when explaining what the text says explicitly and when drawing inferences from the text.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>
              <w:lastRenderedPageBreak/>
              <w:t xml:space="preserve"> </w:t>
            </w:r>
            <w:r w:rsidRPr="00797029">
              <w:rPr>
                <w:b/>
              </w:rPr>
              <w:t xml:space="preserve">Informational Text 3.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 xml:space="preserve">Explain events, procedures, ideas, or concepts in a historical, scientific, or technical text, including what happened and why, based on specific information in the text. 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Writing 2. 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 xml:space="preserve">Write informative/explanatory texts to examine a topic and convey ideas and information clearly. </w:t>
            </w:r>
          </w:p>
          <w:p w:rsidR="00833178" w:rsidRPr="00797029" w:rsidRDefault="00833178" w:rsidP="00833178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Writing 8.</w:t>
            </w:r>
          </w:p>
          <w:p w:rsidR="00833178" w:rsidRDefault="00833178" w:rsidP="00833178">
            <w:pPr>
              <w:pStyle w:val="NoSpacing"/>
              <w:numPr>
                <w:ilvl w:val="0"/>
                <w:numId w:val="4"/>
              </w:numPr>
            </w:pPr>
            <w:r>
              <w:t>Recall relevant information from experiences or gather relevant information from print and digital sources; take notes and categorize information, and provide a list of sources.</w:t>
            </w:r>
          </w:p>
          <w:p w:rsidR="002B69D2" w:rsidRDefault="002B69D2" w:rsidP="002B69D2">
            <w:pPr>
              <w:pStyle w:val="NoSpacing"/>
            </w:pP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Constructed Response #2: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Literature 3. </w:t>
            </w:r>
          </w:p>
          <w:p w:rsidR="002B69D2" w:rsidRDefault="002B69D2" w:rsidP="002B69D2">
            <w:pPr>
              <w:pStyle w:val="NoSpacing"/>
              <w:numPr>
                <w:ilvl w:val="0"/>
                <w:numId w:val="4"/>
              </w:numPr>
            </w:pPr>
            <w:r>
              <w:t xml:space="preserve">Describe in depth a character, setting, or event in a story or drama, drawing on specific details in the text (e.g., a character’s thoughts, words, or actions). 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Writing 3. </w:t>
            </w:r>
          </w:p>
          <w:p w:rsidR="002B69D2" w:rsidRDefault="002B69D2" w:rsidP="002B69D2">
            <w:pPr>
              <w:pStyle w:val="NoSpacing"/>
              <w:numPr>
                <w:ilvl w:val="0"/>
                <w:numId w:val="4"/>
              </w:numPr>
            </w:pPr>
            <w:r>
              <w:t xml:space="preserve">Write narratives to develop real or imagined experiences or events using effective technique, descriptive details, and clear event sequences. 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Writing 4. </w:t>
            </w:r>
          </w:p>
          <w:p w:rsidR="002B69D2" w:rsidRDefault="002B69D2" w:rsidP="002B69D2">
            <w:pPr>
              <w:pStyle w:val="NoSpacing"/>
              <w:numPr>
                <w:ilvl w:val="0"/>
                <w:numId w:val="4"/>
              </w:numPr>
            </w:pPr>
            <w:r>
              <w:t>Produce clear and coherent writing in which the development and organization are appropriate to task, purpose, and audience.</w:t>
            </w:r>
          </w:p>
          <w:p w:rsidR="002B69D2" w:rsidRDefault="002B69D2" w:rsidP="002B69D2">
            <w:pPr>
              <w:pStyle w:val="NoSpacing"/>
            </w:pP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Extended Response: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Literature 1. </w:t>
            </w:r>
          </w:p>
          <w:p w:rsidR="002B69D2" w:rsidRDefault="002B69D2" w:rsidP="002B69D2">
            <w:pPr>
              <w:pStyle w:val="NoSpacing"/>
              <w:numPr>
                <w:ilvl w:val="0"/>
                <w:numId w:val="4"/>
              </w:numPr>
            </w:pPr>
            <w:r>
              <w:lastRenderedPageBreak/>
              <w:t xml:space="preserve">Refer to details and examples in a text when explaining what the text says explicitly and when drawing inferences from the text. </w:t>
            </w:r>
          </w:p>
          <w:p w:rsidR="002B69D2" w:rsidRDefault="002B69D2" w:rsidP="002B69D2">
            <w:pPr>
              <w:pStyle w:val="NoSpacing"/>
              <w:numPr>
                <w:ilvl w:val="0"/>
                <w:numId w:val="4"/>
              </w:numPr>
            </w:pPr>
            <w:r>
              <w:t xml:space="preserve">Writing 1. Write opinion pieces on topics or texts, supporting a point of view with reasons and information. 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Writing 1.a.</w:t>
            </w:r>
          </w:p>
          <w:p w:rsidR="002B69D2" w:rsidRDefault="002B69D2" w:rsidP="002B69D2">
            <w:pPr>
              <w:pStyle w:val="NoSpacing"/>
              <w:numPr>
                <w:ilvl w:val="0"/>
                <w:numId w:val="19"/>
              </w:numPr>
            </w:pPr>
            <w:r>
              <w:t xml:space="preserve">Introduce a topic or text clearly, state an opinion, and create an organizational structure in which related ideas are grouped to support the writer’s purpose. 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Writing 1.b.</w:t>
            </w:r>
          </w:p>
          <w:p w:rsidR="002B69D2" w:rsidRDefault="002B69D2" w:rsidP="002B69D2">
            <w:pPr>
              <w:pStyle w:val="NoSpacing"/>
              <w:numPr>
                <w:ilvl w:val="0"/>
                <w:numId w:val="19"/>
              </w:numPr>
            </w:pPr>
            <w:r>
              <w:t xml:space="preserve">Provide reasons that are supported by facts and details. Writing 1.c. Link opinion and reasons using words and phrases (e.g., for instance, in order to, in addition). Writing 1.d. Provide a concluding statement or section related to the opinion presented. 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Writing 4. </w:t>
            </w:r>
          </w:p>
          <w:p w:rsidR="002B69D2" w:rsidRDefault="002B69D2" w:rsidP="002B69D2">
            <w:pPr>
              <w:pStyle w:val="NoSpacing"/>
              <w:numPr>
                <w:ilvl w:val="0"/>
                <w:numId w:val="19"/>
              </w:numPr>
            </w:pPr>
            <w:r>
              <w:t>Produce clear and coherent writing in which the development and organization are appropriate to task, purpose, and audience.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>
              <w:t xml:space="preserve"> </w:t>
            </w:r>
            <w:r w:rsidRPr="00797029">
              <w:rPr>
                <w:b/>
              </w:rPr>
              <w:t xml:space="preserve">Language 1. </w:t>
            </w:r>
          </w:p>
          <w:p w:rsidR="002B69D2" w:rsidRDefault="002B69D2" w:rsidP="002B69D2">
            <w:pPr>
              <w:pStyle w:val="NoSpacing"/>
              <w:numPr>
                <w:ilvl w:val="0"/>
                <w:numId w:val="19"/>
              </w:numPr>
            </w:pPr>
            <w:r>
              <w:t xml:space="preserve">Demonstrate command of the conventions of </w:t>
            </w:r>
            <w:proofErr w:type="gramStart"/>
            <w:r>
              <w:t>standard</w:t>
            </w:r>
            <w:proofErr w:type="gramEnd"/>
            <w:r>
              <w:t xml:space="preserve"> English grammar and usage when writing or speaking.</w:t>
            </w:r>
          </w:p>
          <w:p w:rsidR="002B69D2" w:rsidRPr="00797029" w:rsidRDefault="002B69D2" w:rsidP="002B69D2">
            <w:pPr>
              <w:pStyle w:val="NoSpacing"/>
              <w:rPr>
                <w:b/>
              </w:rPr>
            </w:pPr>
            <w:r>
              <w:t xml:space="preserve"> </w:t>
            </w:r>
            <w:r w:rsidRPr="00797029">
              <w:rPr>
                <w:b/>
              </w:rPr>
              <w:t xml:space="preserve">Language 2. </w:t>
            </w:r>
          </w:p>
          <w:p w:rsidR="002B69D2" w:rsidRPr="00D72CF5" w:rsidRDefault="002B69D2" w:rsidP="002B69D2">
            <w:pPr>
              <w:pStyle w:val="NoSpacing"/>
              <w:numPr>
                <w:ilvl w:val="0"/>
                <w:numId w:val="19"/>
              </w:numPr>
            </w:pPr>
            <w:r>
              <w:t xml:space="preserve">Demonstrate command of the conventions of </w:t>
            </w:r>
            <w:proofErr w:type="gramStart"/>
            <w:r>
              <w:t>standard</w:t>
            </w:r>
            <w:proofErr w:type="gramEnd"/>
            <w:r>
              <w:t xml:space="preserve"> English capitalization, punctuation, and spelling when writing.</w:t>
            </w:r>
          </w:p>
        </w:tc>
      </w:tr>
    </w:tbl>
    <w:p w:rsidR="002B69D2" w:rsidRDefault="002B69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8"/>
        <w:gridCol w:w="1860"/>
        <w:gridCol w:w="1018"/>
        <w:gridCol w:w="1469"/>
        <w:gridCol w:w="1409"/>
        <w:gridCol w:w="842"/>
        <w:gridCol w:w="111"/>
        <w:gridCol w:w="1925"/>
        <w:gridCol w:w="2703"/>
        <w:gridCol w:w="177"/>
      </w:tblGrid>
      <w:tr w:rsidR="000C21DF" w:rsidRPr="00450F88" w:rsidTr="00720C2D">
        <w:tc>
          <w:tcPr>
            <w:tcW w:w="7225" w:type="dxa"/>
            <w:gridSpan w:val="4"/>
            <w:shd w:val="clear" w:color="auto" w:fill="F4B083" w:themeFill="accent2" w:themeFillTint="99"/>
          </w:tcPr>
          <w:p w:rsidR="000C21DF" w:rsidRPr="002B69D2" w:rsidRDefault="000C21DF" w:rsidP="000C21DF">
            <w:pPr>
              <w:pStyle w:val="NoSpacing"/>
              <w:jc w:val="center"/>
              <w:rPr>
                <w:b/>
                <w:sz w:val="36"/>
                <w:szCs w:val="36"/>
              </w:rPr>
            </w:pPr>
            <w:r w:rsidRPr="002B69D2">
              <w:rPr>
                <w:b/>
                <w:sz w:val="36"/>
                <w:szCs w:val="36"/>
              </w:rPr>
              <w:lastRenderedPageBreak/>
              <w:t>Grade 4: Unit 3B</w:t>
            </w:r>
          </w:p>
        </w:tc>
        <w:tc>
          <w:tcPr>
            <w:tcW w:w="7167" w:type="dxa"/>
            <w:gridSpan w:val="6"/>
            <w:shd w:val="clear" w:color="auto" w:fill="F4B083" w:themeFill="accent2" w:themeFillTint="99"/>
          </w:tcPr>
          <w:p w:rsidR="000C21DF" w:rsidRPr="002B69D2" w:rsidRDefault="000C21DF" w:rsidP="000C21DF">
            <w:pPr>
              <w:pStyle w:val="NoSpacing"/>
              <w:jc w:val="center"/>
              <w:rPr>
                <w:b/>
                <w:sz w:val="36"/>
                <w:szCs w:val="36"/>
              </w:rPr>
            </w:pPr>
            <w:r w:rsidRPr="002B69D2">
              <w:rPr>
                <w:b/>
                <w:sz w:val="36"/>
                <w:szCs w:val="36"/>
              </w:rPr>
              <w:t>Exploring Impact and Effect</w:t>
            </w: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MODULE  B</w:t>
            </w: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Anchor and Supporting Texts</w:t>
            </w:r>
          </w:p>
        </w:tc>
      </w:tr>
      <w:tr w:rsidR="000C21DF" w:rsidRPr="00450F88" w:rsidTr="00517E8E">
        <w:tc>
          <w:tcPr>
            <w:tcW w:w="7225" w:type="dxa"/>
            <w:gridSpan w:val="4"/>
          </w:tcPr>
          <w:p w:rsidR="000C21DF" w:rsidRPr="00D72CF5" w:rsidRDefault="000C21DF" w:rsidP="003C1974">
            <w:pPr>
              <w:pStyle w:val="NoSpacing"/>
              <w:rPr>
                <w:b/>
                <w:u w:val="single"/>
              </w:rPr>
            </w:pPr>
            <w:r w:rsidRPr="00D72CF5">
              <w:rPr>
                <w:b/>
                <w:u w:val="single"/>
              </w:rPr>
              <w:t>Anchor Text:</w:t>
            </w:r>
          </w:p>
          <w:p w:rsidR="000C21DF" w:rsidRPr="00450F88" w:rsidRDefault="000C21DF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Anatomy of a Volcanic Eruption (890L)</w:t>
            </w:r>
          </w:p>
          <w:p w:rsidR="000C21DF" w:rsidRDefault="000C21DF" w:rsidP="003C1974">
            <w:pPr>
              <w:pStyle w:val="NoSpacing"/>
              <w:rPr>
                <w:b/>
              </w:rPr>
            </w:pPr>
          </w:p>
        </w:tc>
        <w:tc>
          <w:tcPr>
            <w:tcW w:w="7167" w:type="dxa"/>
            <w:gridSpan w:val="6"/>
          </w:tcPr>
          <w:p w:rsidR="000C21DF" w:rsidRPr="00D72CF5" w:rsidRDefault="000C21DF" w:rsidP="000C21DF">
            <w:pPr>
              <w:pStyle w:val="NoSpacing"/>
              <w:rPr>
                <w:b/>
                <w:u w:val="single"/>
              </w:rPr>
            </w:pPr>
            <w:r w:rsidRPr="00D72CF5">
              <w:rPr>
                <w:b/>
                <w:u w:val="single"/>
              </w:rPr>
              <w:t>Supporting Text:</w:t>
            </w:r>
          </w:p>
          <w:p w:rsidR="000C21DF" w:rsidRDefault="000C21DF" w:rsidP="000C21DF">
            <w:pPr>
              <w:pStyle w:val="NoSpacing"/>
              <w:rPr>
                <w:b/>
              </w:rPr>
            </w:pPr>
            <w:r>
              <w:rPr>
                <w:b/>
              </w:rPr>
              <w:t>Erosion: How Land Forms, How it Changes (1100L)</w:t>
            </w:r>
          </w:p>
          <w:p w:rsidR="000C21DF" w:rsidRDefault="000C21DF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Escape from Pompeii (920L)</w:t>
            </w:r>
          </w:p>
          <w:p w:rsidR="000C21DF" w:rsidRPr="00450F88" w:rsidRDefault="000C21DF" w:rsidP="003C1974">
            <w:pPr>
              <w:pStyle w:val="NoSpacing"/>
              <w:rPr>
                <w:b/>
              </w:rPr>
            </w:pP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Student </w:t>
            </w:r>
            <w:r w:rsidRPr="00450F88">
              <w:rPr>
                <w:b/>
              </w:rPr>
              <w:t>Resources (included with the Text Collection)</w:t>
            </w:r>
          </w:p>
        </w:tc>
      </w:tr>
      <w:tr w:rsidR="000C21DF" w:rsidRPr="006B1622" w:rsidTr="00517E8E">
        <w:tc>
          <w:tcPr>
            <w:tcW w:w="14392" w:type="dxa"/>
            <w:gridSpan w:val="10"/>
          </w:tcPr>
          <w:p w:rsidR="000C21DF" w:rsidRDefault="000C21DF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Poetry:</w:t>
            </w:r>
          </w:p>
          <w:p w:rsidR="000C21DF" w:rsidRDefault="000C21DF" w:rsidP="000C21DF">
            <w:pPr>
              <w:pStyle w:val="NoSpacing"/>
              <w:numPr>
                <w:ilvl w:val="0"/>
                <w:numId w:val="10"/>
              </w:numPr>
            </w:pPr>
            <w:r>
              <w:t xml:space="preserve">Living with Lava by Lisa </w:t>
            </w:r>
            <w:proofErr w:type="spellStart"/>
            <w:r>
              <w:t>Westberg</w:t>
            </w:r>
            <w:proofErr w:type="spellEnd"/>
            <w:r>
              <w:t xml:space="preserve"> Peters </w:t>
            </w:r>
          </w:p>
          <w:p w:rsidR="000C21DF" w:rsidRDefault="000C21DF" w:rsidP="000C21DF">
            <w:pPr>
              <w:pStyle w:val="NoSpacing"/>
              <w:numPr>
                <w:ilvl w:val="0"/>
                <w:numId w:val="10"/>
              </w:numPr>
            </w:pPr>
            <w:r>
              <w:t>Mount Saint Helens by Diane Siebert</w:t>
            </w:r>
          </w:p>
          <w:p w:rsidR="000C21DF" w:rsidRPr="006B1622" w:rsidRDefault="000C21DF" w:rsidP="000C21DF">
            <w:pPr>
              <w:pStyle w:val="NoSpacing"/>
              <w:numPr>
                <w:ilvl w:val="0"/>
                <w:numId w:val="10"/>
              </w:numPr>
            </w:pPr>
            <w:r>
              <w:t>Center of the Earth by Marilyn Singer</w:t>
            </w: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Standards Highlights</w:t>
            </w:r>
          </w:p>
        </w:tc>
      </w:tr>
      <w:tr w:rsidR="000C21DF" w:rsidRPr="00450F88" w:rsidTr="00517E8E">
        <w:tc>
          <w:tcPr>
            <w:tcW w:w="14392" w:type="dxa"/>
            <w:gridSpan w:val="10"/>
          </w:tcPr>
          <w:p w:rsidR="000C21DF" w:rsidRPr="006B1622" w:rsidRDefault="000C21DF" w:rsidP="003C1974">
            <w:pPr>
              <w:pStyle w:val="NoSpacing"/>
              <w:numPr>
                <w:ilvl w:val="0"/>
                <w:numId w:val="2"/>
              </w:numPr>
              <w:rPr>
                <w:b/>
              </w:rPr>
            </w:pPr>
            <w:r>
              <w:t>Inference</w:t>
            </w:r>
          </w:p>
          <w:p w:rsidR="000C21DF" w:rsidRPr="006B1622" w:rsidRDefault="000C21DF" w:rsidP="003C1974">
            <w:pPr>
              <w:pStyle w:val="NoSpacing"/>
              <w:numPr>
                <w:ilvl w:val="0"/>
                <w:numId w:val="2"/>
              </w:numPr>
              <w:rPr>
                <w:b/>
              </w:rPr>
            </w:pPr>
            <w:r>
              <w:t>Synthesis</w:t>
            </w:r>
          </w:p>
          <w:p w:rsidR="000C21DF" w:rsidRPr="006B1622" w:rsidRDefault="000C21DF" w:rsidP="003C1974">
            <w:pPr>
              <w:pStyle w:val="NoSpacing"/>
              <w:numPr>
                <w:ilvl w:val="0"/>
                <w:numId w:val="2"/>
              </w:numPr>
              <w:rPr>
                <w:b/>
              </w:rPr>
            </w:pPr>
            <w:r>
              <w:t>Point of View</w:t>
            </w:r>
          </w:p>
          <w:p w:rsidR="000C21DF" w:rsidRPr="00450F88" w:rsidRDefault="000C21DF" w:rsidP="003C1974">
            <w:pPr>
              <w:pStyle w:val="NoSpacing"/>
              <w:numPr>
                <w:ilvl w:val="0"/>
                <w:numId w:val="2"/>
              </w:numPr>
              <w:rPr>
                <w:b/>
              </w:rPr>
            </w:pPr>
            <w:r>
              <w:t xml:space="preserve">Text Structure </w:t>
            </w: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Standards (CCLS)</w:t>
            </w:r>
          </w:p>
        </w:tc>
      </w:tr>
      <w:tr w:rsidR="000C21DF" w:rsidRPr="00E107E0" w:rsidTr="00517E8E">
        <w:tc>
          <w:tcPr>
            <w:tcW w:w="2878" w:type="dxa"/>
          </w:tcPr>
          <w:p w:rsidR="000C21DF" w:rsidRDefault="00517E8E" w:rsidP="003C1974">
            <w:pPr>
              <w:pStyle w:val="NoSpacing"/>
            </w:pPr>
            <w:r>
              <w:t>Reading: Literature</w:t>
            </w:r>
          </w:p>
          <w:p w:rsidR="00517E8E" w:rsidRDefault="00517E8E" w:rsidP="00517E8E">
            <w:pPr>
              <w:pStyle w:val="NoSpacing"/>
              <w:numPr>
                <w:ilvl w:val="0"/>
                <w:numId w:val="21"/>
              </w:numPr>
            </w:pPr>
            <w:r>
              <w:t>RL.4.4, RL.4.5, RL.4.6, RL.4.10</w:t>
            </w:r>
          </w:p>
          <w:p w:rsidR="00517E8E" w:rsidRDefault="00517E8E" w:rsidP="00517E8E">
            <w:pPr>
              <w:pStyle w:val="NoSpacing"/>
            </w:pPr>
            <w:r>
              <w:t>Reading: Informational Text</w:t>
            </w:r>
          </w:p>
          <w:p w:rsidR="00517E8E" w:rsidRPr="00E107E0" w:rsidRDefault="00517E8E" w:rsidP="00517E8E">
            <w:pPr>
              <w:pStyle w:val="NoSpacing"/>
              <w:numPr>
                <w:ilvl w:val="0"/>
                <w:numId w:val="21"/>
              </w:numPr>
            </w:pPr>
            <w:r>
              <w:t>RI.4.1, RI.4.2, RI.4.3, RI.4.4, RI.4.5, RI.4.6, RI.4.7, RI.4.10</w:t>
            </w:r>
          </w:p>
        </w:tc>
        <w:tc>
          <w:tcPr>
            <w:tcW w:w="2878" w:type="dxa"/>
            <w:gridSpan w:val="2"/>
          </w:tcPr>
          <w:p w:rsidR="000C21DF" w:rsidRDefault="00517E8E" w:rsidP="003C1974">
            <w:pPr>
              <w:pStyle w:val="NoSpacing"/>
            </w:pPr>
            <w:r>
              <w:t>Reading: Foundational Skills</w:t>
            </w:r>
          </w:p>
          <w:p w:rsidR="00517E8E" w:rsidRPr="00E107E0" w:rsidRDefault="00517E8E" w:rsidP="00517E8E">
            <w:pPr>
              <w:pStyle w:val="NoSpacing"/>
              <w:numPr>
                <w:ilvl w:val="0"/>
                <w:numId w:val="21"/>
              </w:numPr>
            </w:pPr>
            <w:r>
              <w:t>RF4.4, RF.4.4b-c</w:t>
            </w:r>
          </w:p>
        </w:tc>
        <w:tc>
          <w:tcPr>
            <w:tcW w:w="2878" w:type="dxa"/>
            <w:gridSpan w:val="2"/>
          </w:tcPr>
          <w:p w:rsidR="000C21DF" w:rsidRDefault="00517E8E" w:rsidP="003C1974">
            <w:pPr>
              <w:pStyle w:val="NoSpacing"/>
            </w:pPr>
            <w:r>
              <w:t>Writing:</w:t>
            </w:r>
          </w:p>
          <w:p w:rsidR="00517E8E" w:rsidRPr="00E107E0" w:rsidRDefault="00517E8E" w:rsidP="00517E8E">
            <w:pPr>
              <w:pStyle w:val="NoSpacing"/>
              <w:numPr>
                <w:ilvl w:val="0"/>
                <w:numId w:val="21"/>
              </w:numPr>
            </w:pPr>
            <w:r>
              <w:t>W.4.2, W.4.2a-e, W.4.4, W.4.5, W.4.6, W.4.7, W.4.8, W.4.9, W.4.9a-b, W.4.10</w:t>
            </w:r>
          </w:p>
        </w:tc>
        <w:tc>
          <w:tcPr>
            <w:tcW w:w="2878" w:type="dxa"/>
            <w:gridSpan w:val="3"/>
          </w:tcPr>
          <w:p w:rsidR="000C21DF" w:rsidRDefault="00517E8E" w:rsidP="003C1974">
            <w:pPr>
              <w:pStyle w:val="NoSpacing"/>
            </w:pPr>
            <w:r>
              <w:t>Speaking and Listening:</w:t>
            </w:r>
          </w:p>
          <w:p w:rsidR="00517E8E" w:rsidRPr="00E107E0" w:rsidRDefault="00517E8E" w:rsidP="00517E8E">
            <w:pPr>
              <w:pStyle w:val="NoSpacing"/>
              <w:numPr>
                <w:ilvl w:val="0"/>
                <w:numId w:val="21"/>
              </w:numPr>
            </w:pPr>
            <w:r>
              <w:t>SL.4.1, SL.4.1b-d, SL.4.4, SL.4.5</w:t>
            </w:r>
          </w:p>
        </w:tc>
        <w:tc>
          <w:tcPr>
            <w:tcW w:w="2880" w:type="dxa"/>
            <w:gridSpan w:val="2"/>
          </w:tcPr>
          <w:p w:rsidR="000C21DF" w:rsidRDefault="00517E8E" w:rsidP="003C1974">
            <w:pPr>
              <w:pStyle w:val="NoSpacing"/>
            </w:pPr>
            <w:r>
              <w:t>Language:</w:t>
            </w:r>
          </w:p>
          <w:p w:rsidR="00517E8E" w:rsidRPr="00E107E0" w:rsidRDefault="00517E8E" w:rsidP="00517E8E">
            <w:pPr>
              <w:pStyle w:val="NoSpacing"/>
              <w:numPr>
                <w:ilvl w:val="0"/>
                <w:numId w:val="21"/>
              </w:numPr>
            </w:pPr>
            <w:r>
              <w:t>L.4.1, L.4.1a-f, L.4.2, L.4.2b-d, L.4.3, L.4.3a, L.4.3c, L.4.4, L.4.4a-c, L.4.5, L.4.5b, L.4.6</w:t>
            </w: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GOALS</w:t>
            </w:r>
          </w:p>
        </w:tc>
      </w:tr>
      <w:tr w:rsidR="000C21DF" w:rsidRPr="006B1622" w:rsidTr="00517E8E">
        <w:tc>
          <w:tcPr>
            <w:tcW w:w="14392" w:type="dxa"/>
            <w:gridSpan w:val="10"/>
          </w:tcPr>
          <w:p w:rsidR="000C21DF" w:rsidRDefault="000C21DF" w:rsidP="003C1974">
            <w:pPr>
              <w:pStyle w:val="NoSpacing"/>
              <w:numPr>
                <w:ilvl w:val="0"/>
                <w:numId w:val="3"/>
              </w:numPr>
            </w:pPr>
            <w:r>
              <w:t>Readers will quote directly from the text when drawing inferences, synthesizing, and analyzing the text.</w:t>
            </w:r>
            <w:r w:rsidR="00517E8E">
              <w:t xml:space="preserve"> (RI.4.1)</w:t>
            </w:r>
          </w:p>
          <w:p w:rsidR="000C21DF" w:rsidRDefault="000C21DF" w:rsidP="003C1974">
            <w:pPr>
              <w:pStyle w:val="NoSpacing"/>
              <w:numPr>
                <w:ilvl w:val="0"/>
                <w:numId w:val="3"/>
              </w:numPr>
            </w:pPr>
            <w:r>
              <w:t>Writers will draw evidence from informational texts to support analysis, reflection, and research.</w:t>
            </w:r>
            <w:r w:rsidR="00517E8E">
              <w:t xml:space="preserve"> (W.4.7)</w:t>
            </w:r>
          </w:p>
          <w:p w:rsidR="000C21DF" w:rsidRPr="006B1622" w:rsidRDefault="000C21DF" w:rsidP="003C1974">
            <w:pPr>
              <w:pStyle w:val="NoSpacing"/>
              <w:numPr>
                <w:ilvl w:val="0"/>
                <w:numId w:val="3"/>
              </w:numPr>
            </w:pPr>
            <w:r>
              <w:t>Learners will examine the effects of change to the Earth’s surface.</w:t>
            </w: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Enduring Understandings:</w:t>
            </w:r>
          </w:p>
        </w:tc>
      </w:tr>
      <w:tr w:rsidR="000C21DF" w:rsidRPr="00450F88" w:rsidTr="00517E8E">
        <w:tc>
          <w:tcPr>
            <w:tcW w:w="4738" w:type="dxa"/>
            <w:gridSpan w:val="2"/>
          </w:tcPr>
          <w:p w:rsidR="000C21DF" w:rsidRPr="00450F88" w:rsidRDefault="000C21DF" w:rsidP="003C1974">
            <w:pPr>
              <w:pStyle w:val="NoSpacing"/>
            </w:pPr>
            <w:r>
              <w:t>Readers understand that they use specific strategies to help them understand what they read.</w:t>
            </w:r>
            <w:r w:rsidR="00517E8E">
              <w:t xml:space="preserve"> (RI.4.1)</w:t>
            </w:r>
          </w:p>
        </w:tc>
        <w:tc>
          <w:tcPr>
            <w:tcW w:w="4849" w:type="dxa"/>
            <w:gridSpan w:val="5"/>
          </w:tcPr>
          <w:p w:rsidR="000C21DF" w:rsidRPr="00450F88" w:rsidRDefault="000C21DF" w:rsidP="003C1974">
            <w:pPr>
              <w:pStyle w:val="NoSpacing"/>
            </w:pPr>
            <w:r>
              <w:t>Writers understand how to use research to convey information clearly.</w:t>
            </w:r>
            <w:r w:rsidR="00517E8E">
              <w:t xml:space="preserve"> (W.4.7)</w:t>
            </w:r>
          </w:p>
        </w:tc>
        <w:tc>
          <w:tcPr>
            <w:tcW w:w="4805" w:type="dxa"/>
            <w:gridSpan w:val="3"/>
          </w:tcPr>
          <w:p w:rsidR="000C21DF" w:rsidRPr="00450F88" w:rsidRDefault="000C21DF" w:rsidP="003C1974">
            <w:pPr>
              <w:pStyle w:val="NoSpacing"/>
            </w:pPr>
            <w:r>
              <w:t>Learners understand the impact and effect of nature on the environment and humankind.</w:t>
            </w:r>
          </w:p>
        </w:tc>
      </w:tr>
      <w:tr w:rsidR="00517E8E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517E8E" w:rsidRPr="00450F88" w:rsidRDefault="00517E8E" w:rsidP="006E022F">
            <w:pPr>
              <w:pStyle w:val="NoSpacing"/>
              <w:jc w:val="center"/>
              <w:rPr>
                <w:b/>
              </w:rPr>
            </w:pPr>
            <w:r w:rsidRPr="00B650D0">
              <w:rPr>
                <w:b/>
              </w:rPr>
              <w:t>Essential Question(s)</w:t>
            </w:r>
          </w:p>
        </w:tc>
      </w:tr>
      <w:tr w:rsidR="00517E8E" w:rsidRPr="00D72CF5" w:rsidTr="00517E8E">
        <w:tc>
          <w:tcPr>
            <w:tcW w:w="14392" w:type="dxa"/>
            <w:gridSpan w:val="10"/>
          </w:tcPr>
          <w:p w:rsidR="00517E8E" w:rsidRPr="00D72CF5" w:rsidRDefault="00517E8E" w:rsidP="006E022F">
            <w:pPr>
              <w:pStyle w:val="NoSpacing"/>
              <w:rPr>
                <w:b/>
                <w:u w:val="single"/>
              </w:rPr>
            </w:pPr>
            <w:r w:rsidRPr="00D72CF5">
              <w:rPr>
                <w:b/>
                <w:u w:val="single"/>
              </w:rPr>
              <w:t>Reading:</w:t>
            </w:r>
          </w:p>
          <w:p w:rsidR="00517E8E" w:rsidRDefault="00517E8E" w:rsidP="006E022F">
            <w:pPr>
              <w:pStyle w:val="NoSpacing"/>
              <w:numPr>
                <w:ilvl w:val="0"/>
                <w:numId w:val="4"/>
              </w:numPr>
            </w:pPr>
            <w:r>
              <w:lastRenderedPageBreak/>
              <w:t>How do I draw inferences, synthesize and analyze text to develop understanding? (RI.4.1)</w:t>
            </w:r>
          </w:p>
          <w:p w:rsidR="00517E8E" w:rsidRPr="00D72CF5" w:rsidRDefault="00517E8E" w:rsidP="006E022F">
            <w:pPr>
              <w:pStyle w:val="NoSpacing"/>
              <w:rPr>
                <w:b/>
                <w:u w:val="single"/>
              </w:rPr>
            </w:pPr>
            <w:r w:rsidRPr="00D72CF5">
              <w:rPr>
                <w:b/>
                <w:u w:val="single"/>
              </w:rPr>
              <w:t>Writing:</w:t>
            </w:r>
          </w:p>
          <w:p w:rsidR="00517E8E" w:rsidRPr="00D72CF5" w:rsidRDefault="00517E8E" w:rsidP="006E022F">
            <w:pPr>
              <w:pStyle w:val="NoSpacing"/>
              <w:numPr>
                <w:ilvl w:val="0"/>
                <w:numId w:val="4"/>
              </w:numPr>
            </w:pPr>
            <w:r>
              <w:t>How do writers research and share ideas from informational texts? (W.4.2)</w:t>
            </w: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lastRenderedPageBreak/>
              <w:t>Big Idea and Content Connection</w:t>
            </w:r>
          </w:p>
        </w:tc>
      </w:tr>
      <w:tr w:rsidR="000C21DF" w:rsidRPr="0057084D" w:rsidTr="00517E8E">
        <w:tc>
          <w:tcPr>
            <w:tcW w:w="14392" w:type="dxa"/>
            <w:gridSpan w:val="10"/>
          </w:tcPr>
          <w:p w:rsidR="000C21DF" w:rsidRDefault="000C21DF" w:rsidP="003C1974">
            <w:pPr>
              <w:pStyle w:val="NoSpacing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Effect</w:t>
            </w:r>
          </w:p>
          <w:p w:rsidR="000C21DF" w:rsidRDefault="000C21DF" w:rsidP="003C1974">
            <w:pPr>
              <w:pStyle w:val="NoSpacing"/>
              <w:rPr>
                <w:b/>
              </w:rPr>
            </w:pPr>
          </w:p>
          <w:p w:rsidR="000C21DF" w:rsidRDefault="000C21DF" w:rsidP="003C1974">
            <w:pPr>
              <w:pStyle w:val="NoSpacing"/>
              <w:rPr>
                <w:b/>
              </w:rPr>
            </w:pPr>
            <w:r>
              <w:rPr>
                <w:b/>
              </w:rPr>
              <w:t>Science Content Connection</w:t>
            </w:r>
          </w:p>
          <w:p w:rsidR="000C21DF" w:rsidRDefault="000C21DF" w:rsidP="00517E8E">
            <w:pPr>
              <w:pStyle w:val="NoSpacing"/>
              <w:numPr>
                <w:ilvl w:val="0"/>
                <w:numId w:val="4"/>
              </w:numPr>
            </w:pPr>
            <w:r>
              <w:rPr>
                <w:b/>
              </w:rPr>
              <w:t>4-ESS2-1.</w:t>
            </w:r>
            <w:r>
              <w:t xml:space="preserve">  Make observations and/or measurements to provide evidence of the effects of weathering or the rate of erosion by water, ice, wind, or vegetation.</w:t>
            </w:r>
          </w:p>
          <w:p w:rsidR="000C21DF" w:rsidRPr="0057084D" w:rsidRDefault="000C21DF" w:rsidP="00517E8E">
            <w:pPr>
              <w:pStyle w:val="NoSpacing"/>
              <w:numPr>
                <w:ilvl w:val="0"/>
                <w:numId w:val="4"/>
              </w:numPr>
            </w:pPr>
            <w:r>
              <w:rPr>
                <w:b/>
              </w:rPr>
              <w:t>4-ESS3-2.</w:t>
            </w:r>
            <w:r>
              <w:t xml:space="preserve">  Generate and compare multiple solutions to reduce the impacts of natural Earth processes on humans.</w:t>
            </w:r>
          </w:p>
        </w:tc>
      </w:tr>
      <w:tr w:rsidR="000C21DF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450F88" w:rsidRDefault="000C21DF" w:rsidP="000C21D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Writing TYPE/Genre</w:t>
            </w:r>
          </w:p>
        </w:tc>
      </w:tr>
      <w:tr w:rsidR="000C21DF" w:rsidRPr="000E49AA" w:rsidTr="00517E8E">
        <w:tc>
          <w:tcPr>
            <w:tcW w:w="14392" w:type="dxa"/>
            <w:gridSpan w:val="10"/>
          </w:tcPr>
          <w:p w:rsidR="000C21DF" w:rsidRDefault="000C21DF" w:rsidP="003C1974">
            <w:pPr>
              <w:pStyle w:val="NoSpacing"/>
            </w:pPr>
            <w:r>
              <w:t>Informative/Explanatory</w:t>
            </w:r>
          </w:p>
          <w:p w:rsidR="000C21DF" w:rsidRPr="000E49AA" w:rsidRDefault="000C21DF" w:rsidP="003C1974">
            <w:pPr>
              <w:pStyle w:val="NoSpacing"/>
              <w:numPr>
                <w:ilvl w:val="0"/>
                <w:numId w:val="4"/>
              </w:numPr>
            </w:pPr>
            <w:r>
              <w:t>Students will write informative/explanatory news reports to examine effects of change to the Earth’s surface.</w:t>
            </w:r>
          </w:p>
        </w:tc>
      </w:tr>
      <w:tr w:rsidR="00517E8E" w:rsidRPr="00450F88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517E8E" w:rsidRPr="00450F88" w:rsidRDefault="00517E8E" w:rsidP="006E022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Target Standard(s): W.4.2</w:t>
            </w:r>
          </w:p>
        </w:tc>
      </w:tr>
      <w:tr w:rsidR="00517E8E" w:rsidRPr="000E49AA" w:rsidTr="006E022F">
        <w:tc>
          <w:tcPr>
            <w:tcW w:w="14392" w:type="dxa"/>
            <w:gridSpan w:val="10"/>
            <w:shd w:val="clear" w:color="auto" w:fill="FFFFFF"/>
          </w:tcPr>
          <w:p w:rsidR="00517E8E" w:rsidRDefault="00517E8E" w:rsidP="006E022F">
            <w:pPr>
              <w:pStyle w:val="NoSpacing"/>
            </w:pPr>
            <w:r>
              <w:t>Write informative/explanatory texts to examine a topic and convey ideas and information clearly.</w:t>
            </w:r>
          </w:p>
          <w:p w:rsidR="00517E8E" w:rsidRDefault="00517E8E" w:rsidP="006E022F">
            <w:pPr>
              <w:pStyle w:val="NoSpacing"/>
              <w:numPr>
                <w:ilvl w:val="0"/>
                <w:numId w:val="11"/>
              </w:numPr>
            </w:pPr>
            <w:r>
              <w:t>Introduce a topic clearly and group related information in paragraphs and sections; include formatting (e.g., headings), illustrations, and multimedia when useful to aiding comprehension.</w:t>
            </w:r>
          </w:p>
          <w:p w:rsidR="00517E8E" w:rsidRDefault="00517E8E" w:rsidP="006E022F">
            <w:pPr>
              <w:pStyle w:val="NoSpacing"/>
              <w:numPr>
                <w:ilvl w:val="0"/>
                <w:numId w:val="11"/>
              </w:numPr>
            </w:pPr>
            <w:r>
              <w:t>Develop the topic with facts, definitions, concrete details, quotations, or other information and examples related to the topic.</w:t>
            </w:r>
          </w:p>
          <w:p w:rsidR="00517E8E" w:rsidRDefault="00517E8E" w:rsidP="006E022F">
            <w:pPr>
              <w:pStyle w:val="NoSpacing"/>
              <w:numPr>
                <w:ilvl w:val="0"/>
                <w:numId w:val="11"/>
              </w:numPr>
            </w:pPr>
            <w:r>
              <w:t>Link ideas within categories of information using words and phrases (e.g., another, for example, also, because).</w:t>
            </w:r>
          </w:p>
          <w:p w:rsidR="00517E8E" w:rsidRDefault="00517E8E" w:rsidP="006E022F">
            <w:pPr>
              <w:pStyle w:val="NoSpacing"/>
              <w:numPr>
                <w:ilvl w:val="0"/>
                <w:numId w:val="11"/>
              </w:numPr>
            </w:pPr>
            <w:r>
              <w:t>Use precise language and domain-specific vocabulary to inform about or explain the topic.</w:t>
            </w:r>
          </w:p>
          <w:p w:rsidR="00517E8E" w:rsidRPr="000E49AA" w:rsidRDefault="00517E8E" w:rsidP="006E022F">
            <w:pPr>
              <w:pStyle w:val="NoSpacing"/>
              <w:numPr>
                <w:ilvl w:val="0"/>
                <w:numId w:val="11"/>
              </w:numPr>
            </w:pPr>
            <w:r>
              <w:t>Provide a concluding statement or section related to the information or explanation presented.</w:t>
            </w:r>
          </w:p>
        </w:tc>
      </w:tr>
      <w:tr w:rsidR="000C21DF" w:rsidRPr="00B91F7F" w:rsidTr="00720C2D">
        <w:tc>
          <w:tcPr>
            <w:tcW w:w="14392" w:type="dxa"/>
            <w:gridSpan w:val="10"/>
            <w:shd w:val="clear" w:color="auto" w:fill="F4B083" w:themeFill="accent2" w:themeFillTint="99"/>
          </w:tcPr>
          <w:p w:rsidR="000C21DF" w:rsidRPr="00B91F7F" w:rsidRDefault="000C21DF" w:rsidP="000C21DF">
            <w:pPr>
              <w:pStyle w:val="NoSpacing"/>
              <w:jc w:val="center"/>
              <w:rPr>
                <w:b/>
              </w:rPr>
            </w:pPr>
            <w:r w:rsidRPr="00B91F7F">
              <w:rPr>
                <w:b/>
              </w:rPr>
              <w:t>Sample Writing Activities</w:t>
            </w:r>
          </w:p>
        </w:tc>
      </w:tr>
      <w:tr w:rsidR="000C21DF" w:rsidRPr="000E49AA" w:rsidTr="00517E8E">
        <w:tc>
          <w:tcPr>
            <w:tcW w:w="14392" w:type="dxa"/>
            <w:gridSpan w:val="10"/>
          </w:tcPr>
          <w:p w:rsidR="000C21DF" w:rsidRDefault="000C21DF" w:rsidP="000C21DF">
            <w:pPr>
              <w:pStyle w:val="NoSpacing"/>
              <w:numPr>
                <w:ilvl w:val="0"/>
                <w:numId w:val="16"/>
              </w:numPr>
            </w:pPr>
            <w:r>
              <w:t xml:space="preserve">Students will quote accurately from Anatomy of a Volcanic Eruption and Erosion: How Land Forms, </w:t>
            </w:r>
            <w:proofErr w:type="gramStart"/>
            <w:r>
              <w:t>How</w:t>
            </w:r>
            <w:proofErr w:type="gramEnd"/>
            <w:r>
              <w:t xml:space="preserve"> it Changes, when explaining what the text says explicitly and when drawing inferences from the text.</w:t>
            </w:r>
          </w:p>
          <w:p w:rsidR="000C21DF" w:rsidRDefault="000C21DF" w:rsidP="003C1974">
            <w:pPr>
              <w:pStyle w:val="NoSpacing"/>
            </w:pPr>
          </w:p>
          <w:tbl>
            <w:tblPr>
              <w:tblW w:w="140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70"/>
              <w:gridCol w:w="4671"/>
              <w:gridCol w:w="4671"/>
            </w:tblGrid>
            <w:tr w:rsidR="000C21DF" w:rsidTr="000C21DF">
              <w:tc>
                <w:tcPr>
                  <w:tcW w:w="4670" w:type="dxa"/>
                </w:tcPr>
                <w:p w:rsidR="000C21DF" w:rsidRDefault="000C21DF" w:rsidP="003C1974">
                  <w:pPr>
                    <w:pStyle w:val="NoSpacing"/>
                    <w:jc w:val="center"/>
                  </w:pPr>
                  <w:r>
                    <w:t>Inference</w:t>
                  </w:r>
                </w:p>
                <w:p w:rsidR="000C21DF" w:rsidRDefault="000C21DF" w:rsidP="000C21DF">
                  <w:pPr>
                    <w:pStyle w:val="NoSpacing"/>
                    <w:jc w:val="center"/>
                  </w:pPr>
                  <w:r>
                    <w:t>What do you think will happen?</w:t>
                  </w:r>
                </w:p>
              </w:tc>
              <w:tc>
                <w:tcPr>
                  <w:tcW w:w="4671" w:type="dxa"/>
                </w:tcPr>
                <w:p w:rsidR="000C21DF" w:rsidRDefault="000C21DF" w:rsidP="003C1974">
                  <w:pPr>
                    <w:pStyle w:val="NoSpacing"/>
                    <w:jc w:val="center"/>
                  </w:pPr>
                  <w:r>
                    <w:t xml:space="preserve">Clue </w:t>
                  </w:r>
                </w:p>
                <w:p w:rsidR="000C21DF" w:rsidRDefault="000C21DF" w:rsidP="000C21DF">
                  <w:pPr>
                    <w:pStyle w:val="NoSpacing"/>
                    <w:jc w:val="center"/>
                  </w:pPr>
                  <w:r>
                    <w:t>A quote that led you to that inference</w:t>
                  </w:r>
                </w:p>
              </w:tc>
              <w:tc>
                <w:tcPr>
                  <w:tcW w:w="4671" w:type="dxa"/>
                </w:tcPr>
                <w:p w:rsidR="000C21DF" w:rsidRDefault="000C21DF" w:rsidP="003C1974">
                  <w:pPr>
                    <w:pStyle w:val="NoSpacing"/>
                    <w:jc w:val="center"/>
                  </w:pPr>
                  <w:r>
                    <w:t>Proof</w:t>
                  </w:r>
                </w:p>
                <w:p w:rsidR="000C21DF" w:rsidRDefault="000C21DF" w:rsidP="000C21DF">
                  <w:pPr>
                    <w:pStyle w:val="NoSpacing"/>
                    <w:jc w:val="center"/>
                  </w:pPr>
                  <w:r>
                    <w:t>A quote that proves whether or not your inference was correct</w:t>
                  </w:r>
                </w:p>
              </w:tc>
            </w:tr>
            <w:tr w:rsidR="000C21DF" w:rsidTr="000C21DF">
              <w:tc>
                <w:tcPr>
                  <w:tcW w:w="4670" w:type="dxa"/>
                </w:tcPr>
                <w:p w:rsidR="000C21DF" w:rsidRDefault="000C21DF" w:rsidP="003C1974">
                  <w:pPr>
                    <w:pStyle w:val="NoSpacing"/>
                  </w:pPr>
                </w:p>
                <w:p w:rsidR="000C21DF" w:rsidRDefault="000C21DF" w:rsidP="003C1974">
                  <w:pPr>
                    <w:pStyle w:val="NoSpacing"/>
                  </w:pPr>
                </w:p>
              </w:tc>
              <w:tc>
                <w:tcPr>
                  <w:tcW w:w="4671" w:type="dxa"/>
                </w:tcPr>
                <w:p w:rsidR="000C21DF" w:rsidRDefault="000C21DF" w:rsidP="003C1974">
                  <w:pPr>
                    <w:pStyle w:val="NoSpacing"/>
                  </w:pPr>
                </w:p>
              </w:tc>
              <w:tc>
                <w:tcPr>
                  <w:tcW w:w="4671" w:type="dxa"/>
                </w:tcPr>
                <w:p w:rsidR="000C21DF" w:rsidRDefault="000C21DF" w:rsidP="003C1974">
                  <w:pPr>
                    <w:pStyle w:val="NoSpacing"/>
                  </w:pPr>
                </w:p>
              </w:tc>
            </w:tr>
          </w:tbl>
          <w:p w:rsidR="000C21DF" w:rsidRDefault="000C21DF" w:rsidP="000C21DF">
            <w:pPr>
              <w:pStyle w:val="NoSpacing"/>
              <w:numPr>
                <w:ilvl w:val="0"/>
                <w:numId w:val="16"/>
              </w:numPr>
            </w:pPr>
            <w:r>
              <w:t>Students will research volcanoes/erosion noting important similarities and differences in their impact on others.  Students will then create a news bulletin that informs readers about the impact of the natural disaster on the Earth and its inhabitants.</w:t>
            </w:r>
          </w:p>
          <w:p w:rsidR="000C21DF" w:rsidRPr="000E49AA" w:rsidRDefault="000C21DF" w:rsidP="000C21DF">
            <w:pPr>
              <w:pStyle w:val="NoSpacing"/>
              <w:numPr>
                <w:ilvl w:val="0"/>
                <w:numId w:val="16"/>
              </w:numPr>
            </w:pPr>
            <w:r>
              <w:t>Students will draw on information and multiple sources to answer the question: How can we reduce the impact of natural Earth processes of humans?</w:t>
            </w:r>
          </w:p>
        </w:tc>
      </w:tr>
      <w:tr w:rsidR="002B69D2" w:rsidRPr="00450F88" w:rsidTr="00720C2D">
        <w:trPr>
          <w:gridAfter w:val="1"/>
          <w:wAfter w:w="177" w:type="dxa"/>
        </w:trPr>
        <w:tc>
          <w:tcPr>
            <w:tcW w:w="14215" w:type="dxa"/>
            <w:gridSpan w:val="9"/>
            <w:shd w:val="clear" w:color="auto" w:fill="F4B083" w:themeFill="accent2" w:themeFillTint="99"/>
          </w:tcPr>
          <w:p w:rsidR="002B69D2" w:rsidRPr="00450F88" w:rsidRDefault="002B69D2" w:rsidP="006E022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End of Unit Exam: Standards Foc</w:t>
            </w:r>
            <w:bookmarkStart w:id="0" w:name="_GoBack"/>
            <w:bookmarkEnd w:id="0"/>
            <w:r>
              <w:rPr>
                <w:b/>
              </w:rPr>
              <w:t>us</w:t>
            </w:r>
          </w:p>
        </w:tc>
      </w:tr>
      <w:tr w:rsidR="002B69D2" w:rsidRPr="00D72CF5" w:rsidTr="006E022F">
        <w:trPr>
          <w:gridAfter w:val="1"/>
          <w:wAfter w:w="177" w:type="dxa"/>
        </w:trPr>
        <w:tc>
          <w:tcPr>
            <w:tcW w:w="4738" w:type="dxa"/>
            <w:gridSpan w:val="2"/>
          </w:tcPr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Comprehension Portion of Exam: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First Passage: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lastRenderedPageBreak/>
              <w:t>Informational Text 1.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Refer to details and examples in a text when explaining what the text says explicitly and when drawing inferences from the text. 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Informational Text 2.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>Determine the main idea of a text and explain how it is supported by key details; summarize the text.</w:t>
            </w:r>
          </w:p>
          <w:p w:rsidR="002B69D2" w:rsidRDefault="002B69D2" w:rsidP="006E022F">
            <w:pPr>
              <w:pStyle w:val="NoSpacing"/>
            </w:pP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Second Passage: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Literature 1.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Refer to details and examples in a text when explaining what the text says explicitly and when drawing inferences from the text. 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Literature 3.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>Describe in depth a character, setting, or event in a story or drama, drawing on specific details in the text (e.g., a character’s thoughts, words, or actions).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Literature 4.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Determine the meaning of words and phrases as they are used in a text, including those that allude to significant characters found in mythology (e.g., Herculean).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>Language 4. Determine or clarify the meaning of unknown and multiple-meaning words and phrases based on grade 4 reading and content, choosing flexibly from a range of strategies.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>
              <w:t xml:space="preserve"> </w:t>
            </w:r>
            <w:r w:rsidRPr="00517E8E">
              <w:rPr>
                <w:b/>
              </w:rPr>
              <w:t xml:space="preserve">Language 4.a.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18"/>
              </w:numPr>
            </w:pPr>
            <w:r>
              <w:t>Use context (e.g., definitions, examples, or restatements in text) as a clue to the meaning of a word or phrase.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>
              <w:lastRenderedPageBreak/>
              <w:t xml:space="preserve"> </w:t>
            </w:r>
            <w:r w:rsidRPr="00517E8E">
              <w:rPr>
                <w:b/>
              </w:rPr>
              <w:t xml:space="preserve">Language 5.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18"/>
              </w:numPr>
            </w:pPr>
            <w:r>
              <w:t>Demonstrate understanding of figurative language, word relationships, and nuances in word meanings.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>
              <w:t xml:space="preserve"> </w:t>
            </w:r>
            <w:r w:rsidRPr="00517E8E">
              <w:rPr>
                <w:b/>
              </w:rPr>
              <w:t xml:space="preserve">Language 5.b. </w:t>
            </w:r>
          </w:p>
          <w:p w:rsidR="002B69D2" w:rsidRPr="00D72CF5" w:rsidRDefault="002B69D2" w:rsidP="006E022F">
            <w:pPr>
              <w:pStyle w:val="NoSpacing"/>
              <w:numPr>
                <w:ilvl w:val="0"/>
                <w:numId w:val="18"/>
              </w:numPr>
            </w:pPr>
            <w:r>
              <w:t>Recognize and explain the meaning of common idioms, adages, and proverbs.</w:t>
            </w:r>
          </w:p>
        </w:tc>
        <w:tc>
          <w:tcPr>
            <w:tcW w:w="4738" w:type="dxa"/>
            <w:gridSpan w:val="4"/>
          </w:tcPr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lastRenderedPageBreak/>
              <w:t>Vocabulary Portion of Exam:</w:t>
            </w:r>
          </w:p>
          <w:p w:rsidR="002B69D2" w:rsidRDefault="002B69D2" w:rsidP="006E022F">
            <w:pPr>
              <w:pStyle w:val="NoSpacing"/>
            </w:pPr>
            <w:r>
              <w:t xml:space="preserve">Informational Text 4.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lastRenderedPageBreak/>
              <w:t xml:space="preserve">Determine the meaning of general academic and domain-specific words or phrases in a text relevant to a grade 4 </w:t>
            </w:r>
            <w:proofErr w:type="gramStart"/>
            <w:r>
              <w:t>topic</w:t>
            </w:r>
            <w:proofErr w:type="gramEnd"/>
            <w:r>
              <w:t xml:space="preserve"> or subject area. 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Language 4.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>Determine or clarify the meaning of unknown and multiple-meaning words and phrases based on grade 4 reading and content, choosing flexibly from a range of strategies.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>
              <w:t xml:space="preserve"> </w:t>
            </w:r>
            <w:r w:rsidRPr="00517E8E">
              <w:rPr>
                <w:b/>
              </w:rPr>
              <w:t>Language 4.a.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Use context (e.g., definitions, examples, </w:t>
            </w:r>
            <w:proofErr w:type="gramStart"/>
            <w:r>
              <w:t>or  restatements</w:t>
            </w:r>
            <w:proofErr w:type="gramEnd"/>
            <w:r>
              <w:t xml:space="preserve"> in text) as a clue to the meaning of a word or phrase.</w:t>
            </w:r>
          </w:p>
          <w:p w:rsidR="002B69D2" w:rsidRPr="00D72CF5" w:rsidRDefault="002B69D2" w:rsidP="006E022F">
            <w:pPr>
              <w:pStyle w:val="NoSpacing"/>
            </w:pPr>
          </w:p>
        </w:tc>
        <w:tc>
          <w:tcPr>
            <w:tcW w:w="4739" w:type="dxa"/>
            <w:gridSpan w:val="3"/>
          </w:tcPr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lastRenderedPageBreak/>
              <w:t>Writing Portion of Exam: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Constructed Response #1: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lastRenderedPageBreak/>
              <w:t>Informational Text 1.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>Refer to details and examples in a text when explaining what the text says explicitly and when drawing inferences from the text.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 Informational Text 3.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Explain events, procedures, ideas, or concepts in a historical, scientific, or technical text, including what happened and why, based on specific information in the text. 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Writing 2.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Write informative/explanatory texts to examine a topic and convey ideas and information clearly. 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Writing 8.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>Recall relevant information from experiences or gather relevant information from print and digital sources; take notes and categorize information, and provide a list of sources.</w:t>
            </w:r>
          </w:p>
          <w:p w:rsidR="002B69D2" w:rsidRDefault="002B69D2" w:rsidP="006E022F">
            <w:pPr>
              <w:pStyle w:val="NoSpacing"/>
            </w:pP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Constructed Response #2: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Literature 3.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Describe in depth a character, setting, or event in a story or drama, drawing on specific details in the text (e.g., a character’s thoughts, words, or actions). 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Writing 3.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Write narratives to develop real or imagined experiences or events using effective technique, descriptive details, and clear event sequences. 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Writing 4.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Produce clear and coherent writing in which the development and organization </w:t>
            </w:r>
            <w:r>
              <w:lastRenderedPageBreak/>
              <w:t>are appropriate to task, purpose, and audience.</w:t>
            </w:r>
          </w:p>
          <w:p w:rsidR="002B69D2" w:rsidRDefault="002B69D2" w:rsidP="006E022F">
            <w:pPr>
              <w:pStyle w:val="NoSpacing"/>
            </w:pP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>Extended Response:</w:t>
            </w:r>
          </w:p>
          <w:p w:rsidR="002B69D2" w:rsidRPr="00517E8E" w:rsidRDefault="002B69D2" w:rsidP="006E022F">
            <w:pPr>
              <w:pStyle w:val="NoSpacing"/>
              <w:rPr>
                <w:b/>
              </w:rPr>
            </w:pPr>
            <w:r w:rsidRPr="00517E8E">
              <w:rPr>
                <w:b/>
              </w:rPr>
              <w:t xml:space="preserve">Literature 1.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Refer to details and examples in a text when explaining what the text says explicitly and when drawing inferences from the text.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4"/>
              </w:numPr>
            </w:pPr>
            <w:r>
              <w:t xml:space="preserve">Writing 1. Write opinion pieces on topics or texts, supporting a point of view with reasons and information. </w:t>
            </w:r>
          </w:p>
          <w:p w:rsidR="002B69D2" w:rsidRPr="00797029" w:rsidRDefault="002B69D2" w:rsidP="006E022F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Writing 1.a.</w:t>
            </w:r>
          </w:p>
          <w:p w:rsidR="002B69D2" w:rsidRDefault="002B69D2" w:rsidP="006E022F">
            <w:pPr>
              <w:pStyle w:val="NoSpacing"/>
              <w:numPr>
                <w:ilvl w:val="0"/>
                <w:numId w:val="19"/>
              </w:numPr>
            </w:pPr>
            <w:r>
              <w:t xml:space="preserve">Introduce a topic or text clearly, state an opinion, and create an organizational structure in which related ideas are grouped to support the writer’s purpose. </w:t>
            </w:r>
          </w:p>
          <w:p w:rsidR="002B69D2" w:rsidRPr="00797029" w:rsidRDefault="002B69D2" w:rsidP="006E022F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>Writing 1.b.</w:t>
            </w:r>
          </w:p>
          <w:p w:rsidR="002B69D2" w:rsidRDefault="002B69D2" w:rsidP="006E022F">
            <w:pPr>
              <w:pStyle w:val="NoSpacing"/>
              <w:numPr>
                <w:ilvl w:val="0"/>
                <w:numId w:val="19"/>
              </w:numPr>
            </w:pPr>
            <w:r>
              <w:t xml:space="preserve">Provide reasons that are supported by facts and details. Writing 1.c. Link opinion and reasons using words and phrases (e.g., for instance, in order to, in addition). Writing 1.d. Provide a concluding statement or section related to the opinion presented. </w:t>
            </w:r>
          </w:p>
          <w:p w:rsidR="002B69D2" w:rsidRPr="00797029" w:rsidRDefault="002B69D2" w:rsidP="006E022F">
            <w:pPr>
              <w:pStyle w:val="NoSpacing"/>
              <w:rPr>
                <w:b/>
              </w:rPr>
            </w:pPr>
            <w:r w:rsidRPr="00797029">
              <w:rPr>
                <w:b/>
              </w:rPr>
              <w:t xml:space="preserve">Writing 4.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19"/>
              </w:numPr>
            </w:pPr>
            <w:r>
              <w:t>Produce clear and coherent writing in which the development and organization are appropriate to task, purpose, and audience.</w:t>
            </w:r>
          </w:p>
          <w:p w:rsidR="002B69D2" w:rsidRDefault="002B69D2" w:rsidP="006E022F">
            <w:pPr>
              <w:pStyle w:val="NoSpacing"/>
            </w:pPr>
            <w:r>
              <w:t xml:space="preserve"> </w:t>
            </w:r>
            <w:r w:rsidRPr="00797029">
              <w:rPr>
                <w:b/>
              </w:rPr>
              <w:t>Language 1</w:t>
            </w:r>
            <w:r>
              <w:t xml:space="preserve">. </w:t>
            </w:r>
          </w:p>
          <w:p w:rsidR="002B69D2" w:rsidRDefault="002B69D2" w:rsidP="006E022F">
            <w:pPr>
              <w:pStyle w:val="NoSpacing"/>
              <w:numPr>
                <w:ilvl w:val="0"/>
                <w:numId w:val="19"/>
              </w:numPr>
            </w:pPr>
            <w:r>
              <w:t xml:space="preserve">Demonstrate command of the conventions of </w:t>
            </w:r>
            <w:proofErr w:type="gramStart"/>
            <w:r>
              <w:t>standard</w:t>
            </w:r>
            <w:proofErr w:type="gramEnd"/>
            <w:r>
              <w:t xml:space="preserve"> English grammar and usage when writing or speaking.</w:t>
            </w:r>
          </w:p>
          <w:p w:rsidR="002B69D2" w:rsidRPr="00797029" w:rsidRDefault="002B69D2" w:rsidP="006E022F">
            <w:pPr>
              <w:pStyle w:val="NoSpacing"/>
              <w:rPr>
                <w:b/>
              </w:rPr>
            </w:pPr>
            <w:r>
              <w:t xml:space="preserve"> </w:t>
            </w:r>
            <w:r w:rsidRPr="00797029">
              <w:rPr>
                <w:b/>
              </w:rPr>
              <w:t xml:space="preserve">Language 2. </w:t>
            </w:r>
          </w:p>
          <w:p w:rsidR="002B69D2" w:rsidRPr="00D72CF5" w:rsidRDefault="002B69D2" w:rsidP="006E022F">
            <w:pPr>
              <w:pStyle w:val="NoSpacing"/>
              <w:numPr>
                <w:ilvl w:val="0"/>
                <w:numId w:val="19"/>
              </w:numPr>
            </w:pPr>
            <w:r>
              <w:t xml:space="preserve">Demonstrate command of the </w:t>
            </w:r>
            <w:r>
              <w:lastRenderedPageBreak/>
              <w:t xml:space="preserve">conventions of </w:t>
            </w:r>
            <w:proofErr w:type="gramStart"/>
            <w:r>
              <w:t>standard</w:t>
            </w:r>
            <w:proofErr w:type="gramEnd"/>
            <w:r>
              <w:t xml:space="preserve"> English capitalization, punctuation, and spelling when writing.</w:t>
            </w:r>
          </w:p>
        </w:tc>
      </w:tr>
    </w:tbl>
    <w:p w:rsidR="000C21DF" w:rsidRDefault="000C21DF"/>
    <w:sectPr w:rsidR="000C21DF" w:rsidSect="000C21DF"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92A" w:rsidRDefault="0084692A" w:rsidP="000C21DF">
      <w:pPr>
        <w:spacing w:after="0" w:line="240" w:lineRule="auto"/>
      </w:pPr>
      <w:r>
        <w:separator/>
      </w:r>
    </w:p>
  </w:endnote>
  <w:endnote w:type="continuationSeparator" w:id="0">
    <w:p w:rsidR="0084692A" w:rsidRDefault="0084692A" w:rsidP="000C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1DF" w:rsidRDefault="000C21D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450F88">
      <w:rPr>
        <w:b/>
        <w:sz w:val="16"/>
        <w:szCs w:val="16"/>
      </w:rPr>
      <w:t xml:space="preserve">The School of Science and Applied Learning 2050 Prospect Avenue, Bronx, </w:t>
    </w:r>
    <w:r>
      <w:rPr>
        <w:b/>
        <w:sz w:val="16"/>
        <w:szCs w:val="16"/>
      </w:rPr>
      <w:t>N</w:t>
    </w:r>
    <w:r w:rsidRPr="00450F88">
      <w:rPr>
        <w:b/>
        <w:sz w:val="16"/>
        <w:szCs w:val="16"/>
      </w:rPr>
      <w:t>Y 10457 Telephone: (718) 584-6310 Facsimile: (718) 220-1370,</w:t>
    </w:r>
    <w:r w:rsidRPr="00450F88">
      <w:rPr>
        <w:b/>
        <w:sz w:val="20"/>
      </w:rPr>
      <w:t xml:space="preserve"> </w:t>
    </w:r>
    <w:r w:rsidRPr="00450F88">
      <w:rPr>
        <w:b/>
        <w:sz w:val="16"/>
        <w:szCs w:val="16"/>
      </w:rPr>
      <w:t>CS300.wikispaces.com</w:t>
    </w:r>
    <w:r>
      <w:rPr>
        <w:color w:val="8496B0" w:themeColor="text2" w:themeTint="99"/>
        <w:spacing w:val="60"/>
        <w:sz w:val="24"/>
        <w:szCs w:val="24"/>
      </w:rPr>
      <w:t xml:space="preserve"> 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20C2D">
      <w:rPr>
        <w:noProof/>
        <w:color w:val="323E4F" w:themeColor="text2" w:themeShade="BF"/>
        <w:sz w:val="24"/>
        <w:szCs w:val="24"/>
      </w:rPr>
      <w:t>9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20C2D">
      <w:rPr>
        <w:noProof/>
        <w:color w:val="323E4F" w:themeColor="text2" w:themeShade="BF"/>
        <w:sz w:val="24"/>
        <w:szCs w:val="24"/>
      </w:rPr>
      <w:t>9</w:t>
    </w:r>
    <w:r>
      <w:rPr>
        <w:color w:val="323E4F" w:themeColor="text2" w:themeShade="BF"/>
        <w:sz w:val="24"/>
        <w:szCs w:val="24"/>
      </w:rPr>
      <w:fldChar w:fldCharType="end"/>
    </w:r>
  </w:p>
  <w:p w:rsidR="000C21DF" w:rsidRDefault="000C21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92A" w:rsidRDefault="0084692A" w:rsidP="000C21DF">
      <w:pPr>
        <w:spacing w:after="0" w:line="240" w:lineRule="auto"/>
      </w:pPr>
      <w:r>
        <w:separator/>
      </w:r>
    </w:p>
  </w:footnote>
  <w:footnote w:type="continuationSeparator" w:id="0">
    <w:p w:rsidR="0084692A" w:rsidRDefault="0084692A" w:rsidP="000C2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519C1"/>
    <w:multiLevelType w:val="hybridMultilevel"/>
    <w:tmpl w:val="6C84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5742E"/>
    <w:multiLevelType w:val="hybridMultilevel"/>
    <w:tmpl w:val="82461B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4264F"/>
    <w:multiLevelType w:val="hybridMultilevel"/>
    <w:tmpl w:val="F15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C7E5F"/>
    <w:multiLevelType w:val="hybridMultilevel"/>
    <w:tmpl w:val="D17E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947BA"/>
    <w:multiLevelType w:val="hybridMultilevel"/>
    <w:tmpl w:val="BF10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14220"/>
    <w:multiLevelType w:val="hybridMultilevel"/>
    <w:tmpl w:val="307C8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95E57"/>
    <w:multiLevelType w:val="hybridMultilevel"/>
    <w:tmpl w:val="3CFE2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24D7D"/>
    <w:multiLevelType w:val="hybridMultilevel"/>
    <w:tmpl w:val="E7B48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913729"/>
    <w:multiLevelType w:val="hybridMultilevel"/>
    <w:tmpl w:val="C7545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AA044B"/>
    <w:multiLevelType w:val="hybridMultilevel"/>
    <w:tmpl w:val="A28A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B521FD"/>
    <w:multiLevelType w:val="hybridMultilevel"/>
    <w:tmpl w:val="257EDF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16964"/>
    <w:multiLevelType w:val="hybridMultilevel"/>
    <w:tmpl w:val="05BA0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549C7"/>
    <w:multiLevelType w:val="hybridMultilevel"/>
    <w:tmpl w:val="F5B85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45BBC"/>
    <w:multiLevelType w:val="hybridMultilevel"/>
    <w:tmpl w:val="82461B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D11B4"/>
    <w:multiLevelType w:val="hybridMultilevel"/>
    <w:tmpl w:val="70281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A1351"/>
    <w:multiLevelType w:val="hybridMultilevel"/>
    <w:tmpl w:val="5A9C8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395E70"/>
    <w:multiLevelType w:val="hybridMultilevel"/>
    <w:tmpl w:val="43CC36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EE36B3"/>
    <w:multiLevelType w:val="hybridMultilevel"/>
    <w:tmpl w:val="B35C526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6E8B2274"/>
    <w:multiLevelType w:val="hybridMultilevel"/>
    <w:tmpl w:val="E828D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FD6311"/>
    <w:multiLevelType w:val="hybridMultilevel"/>
    <w:tmpl w:val="916454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A2E10"/>
    <w:multiLevelType w:val="hybridMultilevel"/>
    <w:tmpl w:val="B48E5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19"/>
  </w:num>
  <w:num w:numId="7">
    <w:abstractNumId w:val="16"/>
  </w:num>
  <w:num w:numId="8">
    <w:abstractNumId w:val="20"/>
  </w:num>
  <w:num w:numId="9">
    <w:abstractNumId w:val="12"/>
  </w:num>
  <w:num w:numId="10">
    <w:abstractNumId w:val="8"/>
  </w:num>
  <w:num w:numId="11">
    <w:abstractNumId w:val="1"/>
  </w:num>
  <w:num w:numId="12">
    <w:abstractNumId w:val="13"/>
  </w:num>
  <w:num w:numId="13">
    <w:abstractNumId w:val="7"/>
  </w:num>
  <w:num w:numId="14">
    <w:abstractNumId w:val="9"/>
  </w:num>
  <w:num w:numId="15">
    <w:abstractNumId w:val="18"/>
  </w:num>
  <w:num w:numId="16">
    <w:abstractNumId w:val="14"/>
  </w:num>
  <w:num w:numId="17">
    <w:abstractNumId w:val="5"/>
  </w:num>
  <w:num w:numId="18">
    <w:abstractNumId w:val="11"/>
  </w:num>
  <w:num w:numId="19">
    <w:abstractNumId w:val="17"/>
  </w:num>
  <w:num w:numId="20">
    <w:abstractNumId w:val="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1DF"/>
    <w:rsid w:val="000C21DF"/>
    <w:rsid w:val="00144351"/>
    <w:rsid w:val="002B69D2"/>
    <w:rsid w:val="002C0E0D"/>
    <w:rsid w:val="00517E8E"/>
    <w:rsid w:val="00544FC2"/>
    <w:rsid w:val="00606C72"/>
    <w:rsid w:val="00720C2D"/>
    <w:rsid w:val="00797029"/>
    <w:rsid w:val="00833178"/>
    <w:rsid w:val="0084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1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21D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C21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D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C21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1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21D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C21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D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C21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7E710-C782-43B7-853B-2309F62D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2345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Rika's Computer</dc:creator>
  <cp:keywords/>
  <dc:description/>
  <cp:lastModifiedBy>Foti208</cp:lastModifiedBy>
  <cp:revision>3</cp:revision>
  <dcterms:created xsi:type="dcterms:W3CDTF">2014-05-31T23:00:00Z</dcterms:created>
  <dcterms:modified xsi:type="dcterms:W3CDTF">2014-06-12T19:40:00Z</dcterms:modified>
</cp:coreProperties>
</file>